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7" w:rsidRDefault="007E1AD7" w:rsidP="008D3870">
      <w:pPr>
        <w:pStyle w:val="21"/>
        <w:spacing w:after="0"/>
        <w:ind w:left="1840" w:right="1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72E" w:rsidRPr="00125B6B" w:rsidRDefault="00A2572E" w:rsidP="00A25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125B6B">
        <w:rPr>
          <w:b/>
          <w:sz w:val="28"/>
          <w:szCs w:val="28"/>
        </w:rPr>
        <w:t>РОСТОВСКАЯ  ОБЛАСТЬ</w:t>
      </w:r>
      <w:r w:rsidR="00CD147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A2572E" w:rsidRDefault="00A2572E" w:rsidP="00A25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Лукичевского сельского поселения</w:t>
      </w:r>
    </w:p>
    <w:p w:rsidR="00A2572E" w:rsidRDefault="00A2572E" w:rsidP="00A25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572E" w:rsidRDefault="00A2572E" w:rsidP="00A25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2572E" w:rsidRDefault="00CD1472" w:rsidP="00A2572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A2572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04</w:t>
      </w:r>
      <w:r w:rsidR="00A2572E">
        <w:rPr>
          <w:rFonts w:ascii="Times New Roman" w:hAnsi="Times New Roman"/>
          <w:b/>
          <w:sz w:val="28"/>
          <w:szCs w:val="28"/>
        </w:rPr>
        <w:t xml:space="preserve"> .2014 г.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2572E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47</w:t>
      </w:r>
    </w:p>
    <w:p w:rsidR="00A2572E" w:rsidRPr="00125B6B" w:rsidRDefault="00A2572E" w:rsidP="00A2572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5B6B">
        <w:rPr>
          <w:sz w:val="28"/>
          <w:szCs w:val="28"/>
        </w:rPr>
        <w:t>х</w:t>
      </w:r>
      <w:proofErr w:type="gramStart"/>
      <w:r w:rsidRPr="00125B6B">
        <w:rPr>
          <w:sz w:val="28"/>
          <w:szCs w:val="28"/>
        </w:rPr>
        <w:t>.С</w:t>
      </w:r>
      <w:proofErr w:type="gramEnd"/>
      <w:r w:rsidRPr="00125B6B">
        <w:rPr>
          <w:sz w:val="28"/>
          <w:szCs w:val="28"/>
        </w:rPr>
        <w:t>улинский</w:t>
      </w:r>
      <w:proofErr w:type="spellEnd"/>
    </w:p>
    <w:p w:rsidR="00A2572E" w:rsidRPr="00125B6B" w:rsidRDefault="00A2572E" w:rsidP="00A2572E">
      <w:pPr>
        <w:jc w:val="center"/>
        <w:rPr>
          <w:sz w:val="28"/>
          <w:szCs w:val="28"/>
        </w:rPr>
      </w:pPr>
    </w:p>
    <w:p w:rsidR="00A2572E" w:rsidRDefault="00A2572E" w:rsidP="00A2572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A2572E" w:rsidRDefault="00A2572E" w:rsidP="00A2572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от 15.04.2013г.  № 17« Об </w:t>
      </w:r>
      <w:r w:rsidRPr="00125B6B">
        <w:rPr>
          <w:b/>
          <w:sz w:val="28"/>
          <w:szCs w:val="28"/>
        </w:rPr>
        <w:t xml:space="preserve">утверждении </w:t>
      </w:r>
    </w:p>
    <w:p w:rsidR="00A2572E" w:rsidRPr="00125B6B" w:rsidRDefault="00A2572E" w:rsidP="00A2572E">
      <w:pPr>
        <w:spacing w:before="120" w:after="120"/>
        <w:rPr>
          <w:b/>
          <w:sz w:val="28"/>
          <w:szCs w:val="28"/>
        </w:rPr>
      </w:pPr>
      <w:r w:rsidRPr="00125B6B">
        <w:rPr>
          <w:b/>
          <w:sz w:val="28"/>
          <w:szCs w:val="28"/>
        </w:rPr>
        <w:t xml:space="preserve">Правил эксплуатации объектов </w:t>
      </w:r>
    </w:p>
    <w:p w:rsidR="00A2572E" w:rsidRDefault="00A2572E" w:rsidP="00A2572E">
      <w:pPr>
        <w:spacing w:before="120" w:after="120"/>
        <w:rPr>
          <w:b/>
          <w:sz w:val="28"/>
          <w:szCs w:val="28"/>
        </w:rPr>
      </w:pPr>
      <w:r w:rsidRPr="00125B6B">
        <w:rPr>
          <w:b/>
          <w:sz w:val="28"/>
          <w:szCs w:val="28"/>
        </w:rPr>
        <w:t xml:space="preserve">благоустройства  на территории Лукичевского </w:t>
      </w:r>
    </w:p>
    <w:p w:rsidR="00A2572E" w:rsidRPr="00125B6B" w:rsidRDefault="00A2572E" w:rsidP="00A2572E">
      <w:pPr>
        <w:spacing w:before="120" w:after="120"/>
        <w:rPr>
          <w:b/>
          <w:sz w:val="28"/>
          <w:szCs w:val="28"/>
        </w:rPr>
      </w:pPr>
      <w:r w:rsidRPr="00125B6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</w:p>
    <w:p w:rsidR="00A2572E" w:rsidRPr="00125B6B" w:rsidRDefault="00A2572E" w:rsidP="00A2572E">
      <w:pPr>
        <w:spacing w:before="120" w:after="120"/>
        <w:jc w:val="center"/>
        <w:rPr>
          <w:b/>
          <w:sz w:val="28"/>
          <w:szCs w:val="28"/>
        </w:rPr>
      </w:pPr>
    </w:p>
    <w:p w:rsidR="00A2572E" w:rsidRDefault="00A2572E" w:rsidP="00A2572E">
      <w:pPr>
        <w:spacing w:before="120" w:after="120"/>
        <w:rPr>
          <w:sz w:val="28"/>
          <w:szCs w:val="28"/>
        </w:rPr>
      </w:pPr>
      <w:r w:rsidRPr="00125B6B">
        <w:rPr>
          <w:b/>
          <w:sz w:val="28"/>
          <w:szCs w:val="28"/>
        </w:rPr>
        <w:t xml:space="preserve">               </w:t>
      </w:r>
      <w:r w:rsidRPr="00125B6B">
        <w:rPr>
          <w:sz w:val="28"/>
          <w:szCs w:val="28"/>
        </w:rPr>
        <w:t>В целях создания безопасной, удобной и привлекательной среды территории Лукичевского сельского поселения Собрание депутатов Лукичевского сельского поселения</w:t>
      </w:r>
    </w:p>
    <w:p w:rsidR="00A2572E" w:rsidRPr="003F3A45" w:rsidRDefault="00A2572E" w:rsidP="00A2572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РЕШИЛО</w:t>
      </w:r>
      <w:r w:rsidRPr="003F3A45">
        <w:rPr>
          <w:sz w:val="28"/>
          <w:szCs w:val="28"/>
        </w:rPr>
        <w:t>:</w:t>
      </w:r>
    </w:p>
    <w:p w:rsidR="00A2572E" w:rsidRPr="00A2572E" w:rsidRDefault="00A2572E" w:rsidP="00A2572E">
      <w:pPr>
        <w:pStyle w:val="a5"/>
        <w:numPr>
          <w:ilvl w:val="0"/>
          <w:numId w:val="2"/>
        </w:numPr>
        <w:tabs>
          <w:tab w:val="left" w:pos="2745"/>
        </w:tabs>
        <w:rPr>
          <w:sz w:val="28"/>
          <w:szCs w:val="28"/>
        </w:rPr>
      </w:pPr>
      <w:r w:rsidRPr="00A2572E">
        <w:rPr>
          <w:sz w:val="28"/>
          <w:szCs w:val="28"/>
        </w:rPr>
        <w:t>Внес</w:t>
      </w:r>
      <w:r>
        <w:rPr>
          <w:sz w:val="28"/>
          <w:szCs w:val="28"/>
        </w:rPr>
        <w:t>ти  изменения  в  Решение от  15.04.2013 г. №17</w:t>
      </w:r>
      <w:r w:rsidRPr="00A2572E">
        <w:rPr>
          <w:sz w:val="28"/>
          <w:szCs w:val="28"/>
        </w:rPr>
        <w:t xml:space="preserve">  «Об утверждении Правил  эксплуатации  объектов  благоустройства    на территории  Лукичевского  сельского  поселения»:</w:t>
      </w:r>
    </w:p>
    <w:p w:rsidR="00A2572E" w:rsidRPr="00A2572E" w:rsidRDefault="00A2572E" w:rsidP="00A2572E">
      <w:pPr>
        <w:pStyle w:val="a5"/>
        <w:numPr>
          <w:ilvl w:val="1"/>
          <w:numId w:val="3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Добавить пункт 13.</w:t>
      </w:r>
    </w:p>
    <w:p w:rsidR="00A2572E" w:rsidRDefault="00A2572E" w:rsidP="00A2572E">
      <w:pPr>
        <w:pStyle w:val="a5"/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официального опубликования.</w:t>
      </w:r>
    </w:p>
    <w:p w:rsidR="00A2572E" w:rsidRPr="00125B6B" w:rsidRDefault="00A2572E" w:rsidP="00A2572E">
      <w:pPr>
        <w:spacing w:before="120" w:after="120"/>
        <w:rPr>
          <w:sz w:val="28"/>
          <w:szCs w:val="28"/>
        </w:rPr>
      </w:pPr>
    </w:p>
    <w:p w:rsidR="00A2572E" w:rsidRPr="00125B6B" w:rsidRDefault="00A2572E" w:rsidP="00A2572E">
      <w:pPr>
        <w:spacing w:before="120" w:after="120"/>
        <w:rPr>
          <w:sz w:val="28"/>
          <w:szCs w:val="28"/>
        </w:rPr>
      </w:pPr>
    </w:p>
    <w:p w:rsidR="00A2572E" w:rsidRPr="00125B6B" w:rsidRDefault="00A2572E" w:rsidP="00A2572E">
      <w:pPr>
        <w:spacing w:before="120" w:after="120"/>
        <w:rPr>
          <w:sz w:val="28"/>
          <w:szCs w:val="28"/>
        </w:rPr>
      </w:pPr>
      <w:r w:rsidRPr="00125B6B">
        <w:rPr>
          <w:sz w:val="28"/>
          <w:szCs w:val="28"/>
        </w:rPr>
        <w:t xml:space="preserve">Глава Лукичевского  сельского поселения                            </w:t>
      </w:r>
      <w:r>
        <w:rPr>
          <w:sz w:val="28"/>
          <w:szCs w:val="28"/>
        </w:rPr>
        <w:t xml:space="preserve">    Пивоваров С.М.</w:t>
      </w:r>
    </w:p>
    <w:p w:rsidR="00A2572E" w:rsidRPr="00125B6B" w:rsidRDefault="00A2572E" w:rsidP="00A2572E">
      <w:pPr>
        <w:spacing w:before="120" w:after="120"/>
        <w:ind w:left="360"/>
        <w:rPr>
          <w:sz w:val="28"/>
          <w:szCs w:val="28"/>
        </w:rPr>
      </w:pPr>
      <w:r w:rsidRPr="00125B6B">
        <w:rPr>
          <w:sz w:val="28"/>
          <w:szCs w:val="28"/>
        </w:rPr>
        <w:t xml:space="preserve"> </w:t>
      </w:r>
    </w:p>
    <w:p w:rsidR="00A2572E" w:rsidRPr="00125B6B" w:rsidRDefault="00A2572E" w:rsidP="00A2572E">
      <w:pPr>
        <w:spacing w:before="120" w:after="120"/>
        <w:jc w:val="center"/>
        <w:rPr>
          <w:b/>
          <w:sz w:val="28"/>
          <w:szCs w:val="28"/>
        </w:rPr>
      </w:pPr>
    </w:p>
    <w:p w:rsidR="00A2572E" w:rsidRPr="00125B6B" w:rsidRDefault="00A2572E" w:rsidP="00A2572E">
      <w:pPr>
        <w:spacing w:before="120" w:after="120"/>
        <w:jc w:val="center"/>
        <w:rPr>
          <w:b/>
          <w:sz w:val="28"/>
          <w:szCs w:val="28"/>
        </w:rPr>
      </w:pPr>
    </w:p>
    <w:p w:rsidR="00A2572E" w:rsidRDefault="00A2572E" w:rsidP="00A2572E">
      <w:pPr>
        <w:spacing w:before="120" w:after="120"/>
        <w:jc w:val="right"/>
        <w:rPr>
          <w:sz w:val="28"/>
          <w:szCs w:val="28"/>
        </w:rPr>
      </w:pPr>
    </w:p>
    <w:p w:rsidR="00A2572E" w:rsidRPr="003F3A45" w:rsidRDefault="00A2572E" w:rsidP="00A2572E">
      <w:pPr>
        <w:spacing w:before="120" w:after="120"/>
        <w:jc w:val="right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Приложение  </w:t>
      </w:r>
      <w:proofErr w:type="gramStart"/>
      <w:r w:rsidRPr="003F3A45">
        <w:rPr>
          <w:sz w:val="28"/>
          <w:szCs w:val="28"/>
        </w:rPr>
        <w:t>к</w:t>
      </w:r>
      <w:proofErr w:type="gramEnd"/>
      <w:r w:rsidRPr="003F3A45">
        <w:rPr>
          <w:sz w:val="28"/>
          <w:szCs w:val="28"/>
        </w:rPr>
        <w:t xml:space="preserve"> решении</w:t>
      </w:r>
    </w:p>
    <w:p w:rsidR="00A2572E" w:rsidRPr="003F3A45" w:rsidRDefault="00A2572E" w:rsidP="00A2572E">
      <w:pPr>
        <w:spacing w:before="120" w:after="120"/>
        <w:jc w:val="right"/>
        <w:rPr>
          <w:sz w:val="28"/>
          <w:szCs w:val="28"/>
        </w:rPr>
      </w:pPr>
      <w:r w:rsidRPr="003F3A45">
        <w:rPr>
          <w:sz w:val="28"/>
          <w:szCs w:val="28"/>
        </w:rPr>
        <w:t>Собрания депутатов Лукичевского</w:t>
      </w:r>
    </w:p>
    <w:p w:rsidR="00A2572E" w:rsidRPr="003F3A45" w:rsidRDefault="00A2572E" w:rsidP="00A2572E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от </w:t>
      </w:r>
      <w:r w:rsidR="00CD1472">
        <w:rPr>
          <w:sz w:val="28"/>
          <w:szCs w:val="28"/>
        </w:rPr>
        <w:t>25</w:t>
      </w:r>
      <w:r>
        <w:rPr>
          <w:sz w:val="28"/>
          <w:szCs w:val="28"/>
        </w:rPr>
        <w:t xml:space="preserve">  .</w:t>
      </w:r>
      <w:r w:rsidR="00CD1472">
        <w:rPr>
          <w:sz w:val="28"/>
          <w:szCs w:val="28"/>
        </w:rPr>
        <w:t>04</w:t>
      </w:r>
      <w:r>
        <w:rPr>
          <w:sz w:val="28"/>
          <w:szCs w:val="28"/>
        </w:rPr>
        <w:t xml:space="preserve">  2014 г. №</w:t>
      </w:r>
      <w:r w:rsidR="00CD1472">
        <w:rPr>
          <w:sz w:val="28"/>
          <w:szCs w:val="28"/>
        </w:rPr>
        <w:t>47</w:t>
      </w:r>
      <w:bookmarkStart w:id="0" w:name="_GoBack"/>
      <w:bookmarkEnd w:id="0"/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 xml:space="preserve">Правила эксплуатации объектов благоустройства на территории Лукичевского сельского поселения </w:t>
      </w:r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1. Общие положения</w:t>
      </w:r>
    </w:p>
    <w:p w:rsidR="00A2572E" w:rsidRPr="003F3A45" w:rsidRDefault="00A2572E" w:rsidP="00A2572E">
      <w:pPr>
        <w:ind w:firstLine="720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1.1. В состав Правил эксплуатации объектов благоустройства Лукичевского сельского поселения включены  следующие разделы</w:t>
      </w:r>
      <w:proofErr w:type="gramStart"/>
      <w:r w:rsidRPr="003F3A45">
        <w:rPr>
          <w:sz w:val="28"/>
          <w:szCs w:val="28"/>
        </w:rPr>
        <w:t xml:space="preserve">  :</w:t>
      </w:r>
      <w:proofErr w:type="gramEnd"/>
      <w:r w:rsidRPr="003F3A45">
        <w:rPr>
          <w:sz w:val="28"/>
          <w:szCs w:val="28"/>
        </w:rPr>
        <w:t xml:space="preserve">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проведение работ при строительстве, ремонте и реконструкции коммуникаций,   особые требования к доступности среды населенного пункта, праздничное оформление населенного пункта, основные положения о контроле за эксплуатацией объектов благоустройства Лукичевского сельского поселения.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2. Уборка территории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2.1. Физические и юридические лица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F3A45">
        <w:rPr>
          <w:sz w:val="28"/>
          <w:szCs w:val="28"/>
        </w:rPr>
        <w:br/>
        <w:t xml:space="preserve"> в соответствии с действующим законодательством, п.2.8 настоящих Правил эксплуатации объектов благоустройства на территории Лукичевского сельского поселения и порядком сбора и вывоза отходов производства и потребления ,утвержденных Собранием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2.3. На территории муниципального образования запрещается накапливать </w:t>
      </w:r>
      <w:r w:rsidRPr="003F3A45">
        <w:rPr>
          <w:sz w:val="28"/>
          <w:szCs w:val="28"/>
        </w:rPr>
        <w:br/>
        <w:t>и размещать отходы производства и потребления в несанкционированных местах.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</w:t>
      </w:r>
      <w:r w:rsidRPr="003F3A45">
        <w:rPr>
          <w:sz w:val="28"/>
          <w:szCs w:val="28"/>
        </w:rPr>
        <w:br/>
        <w:t>а при необходимости - рекультивацию земельного участка.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В случае невозможности установления лиц, разместивших отходы производства </w:t>
      </w:r>
      <w:r w:rsidRPr="003F3A45">
        <w:rPr>
          <w:sz w:val="28"/>
          <w:szCs w:val="28"/>
        </w:rPr>
        <w:br/>
        <w:t xml:space="preserve">и потребления на несанкционированных свалках, удаление отходов производства </w:t>
      </w:r>
      <w:r w:rsidRPr="003F3A45">
        <w:rPr>
          <w:sz w:val="28"/>
          <w:szCs w:val="28"/>
        </w:rPr>
        <w:br/>
        <w:t>и потребления и рекультивацию территорий свалок производить за счет лиц, обязанных обеспечивать уборку данной территорий в соответствии с пунктом 2.1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A2572E" w:rsidRPr="003F3A45" w:rsidRDefault="00A2572E" w:rsidP="00A2572E">
      <w:pPr>
        <w:shd w:val="clear" w:color="auto" w:fill="FFFFFF"/>
        <w:tabs>
          <w:tab w:val="left" w:pos="1217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2.5. На территории  </w:t>
      </w:r>
      <w:r w:rsidRPr="003F3A45">
        <w:rPr>
          <w:bCs/>
          <w:sz w:val="28"/>
          <w:szCs w:val="28"/>
        </w:rPr>
        <w:t xml:space="preserve">муниципального </w:t>
      </w:r>
      <w:r w:rsidRPr="003F3A45">
        <w:rPr>
          <w:sz w:val="28"/>
          <w:szCs w:val="28"/>
        </w:rPr>
        <w:t>образования  вводится запрет на сжигание отходов производства и потребления, выжигания сухой растительности.</w:t>
      </w:r>
    </w:p>
    <w:p w:rsidR="00A2572E" w:rsidRPr="003F3A45" w:rsidRDefault="00A2572E" w:rsidP="00A2572E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2.6. Организация уборки территорий муниципального образования  осуществляется на основании </w:t>
      </w:r>
      <w:proofErr w:type="gramStart"/>
      <w:r w:rsidRPr="003F3A45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3F3A45">
        <w:rPr>
          <w:sz w:val="28"/>
          <w:szCs w:val="28"/>
        </w:rPr>
        <w:t xml:space="preserve"> у их производителей.</w:t>
      </w:r>
    </w:p>
    <w:p w:rsidR="00A2572E" w:rsidRPr="003F3A45" w:rsidRDefault="00A2572E" w:rsidP="00A2572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2.7. Вывоз бытовых отходов производства и потребления из жилых домов, организаций торговли и общественного питания, культуры, детских </w:t>
      </w:r>
      <w:r w:rsidRPr="003F3A45">
        <w:rPr>
          <w:bCs/>
          <w:sz w:val="28"/>
          <w:szCs w:val="28"/>
        </w:rPr>
        <w:t xml:space="preserve">и </w:t>
      </w:r>
      <w:r w:rsidRPr="003F3A45">
        <w:rPr>
          <w:sz w:val="28"/>
          <w:szCs w:val="28"/>
        </w:rPr>
        <w:t>лечебных заведений 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Вывоз отходов, образовавшихся во время ремонта, рекомендуется осуществлять </w:t>
      </w:r>
      <w:r w:rsidRPr="003F3A45">
        <w:rPr>
          <w:sz w:val="28"/>
          <w:szCs w:val="28"/>
        </w:rPr>
        <w:br/>
      </w:r>
      <w:r w:rsidRPr="003F3A45">
        <w:rPr>
          <w:sz w:val="28"/>
          <w:szCs w:val="28"/>
        </w:rPr>
        <w:lastRenderedPageBreak/>
        <w:t>в специально отведенные для этого места лицами, производивших этот ремонт, самостоятельно.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Вводится запрет на складирование отходов, образовавшихся во время ремонта, в места временного хранения отходов.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2.8. </w:t>
      </w:r>
      <w:r w:rsidRPr="003F3A45">
        <w:rPr>
          <w:bCs/>
          <w:sz w:val="28"/>
          <w:szCs w:val="28"/>
        </w:rPr>
        <w:t xml:space="preserve">Для </w:t>
      </w:r>
      <w:r w:rsidRPr="003F3A45">
        <w:rPr>
          <w:sz w:val="28"/>
          <w:szCs w:val="28"/>
        </w:rPr>
        <w:t xml:space="preserve">сбора отходов производства и потребления физических и юридических лиц, указанных в пункте 2.1 настоящих Правил эксплуатации объектов благоустройства на территории Лукичевского сельского поселения организовываются места временного хранения </w:t>
      </w:r>
      <w:proofErr w:type="gramStart"/>
      <w:r w:rsidRPr="003F3A45">
        <w:rPr>
          <w:sz w:val="28"/>
          <w:szCs w:val="28"/>
        </w:rPr>
        <w:t>отходов</w:t>
      </w:r>
      <w:proofErr w:type="gramEnd"/>
      <w:r w:rsidRPr="003F3A45">
        <w:rPr>
          <w:sz w:val="28"/>
          <w:szCs w:val="28"/>
        </w:rPr>
        <w:t xml:space="preserve"> и осуществляется его уборка и техническое обслуживание.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Разрешение на размещение мест временного хранения отходов дает орган местного самоуправления.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3F3A45">
        <w:rPr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 устанавливаются специально предназначенные для временного хранения отходов емкости малого размера (урны, баки).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Установку емкостей для временного хранения отходов производства и потребления </w:t>
      </w:r>
      <w:r w:rsidRPr="003F3A45">
        <w:rPr>
          <w:sz w:val="28"/>
          <w:szCs w:val="28"/>
        </w:rPr>
        <w:br/>
        <w:t>и их очистку следует осуществлять лицами, ответственными за уборку соответствующих территорий в соответствии с пунктом 2.1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3F3A45">
        <w:rPr>
          <w:sz w:val="28"/>
          <w:szCs w:val="28"/>
        </w:rPr>
        <w:t>. Удаление с контейнерной площадки и прилегающей к ней территории отходов производства и потребления, высыпавшихся при выгрузке из</w:t>
      </w:r>
      <w:r w:rsidRPr="003F3A45">
        <w:rPr>
          <w:bCs/>
          <w:sz w:val="28"/>
          <w:szCs w:val="28"/>
        </w:rPr>
        <w:t xml:space="preserve"> </w:t>
      </w:r>
      <w:r w:rsidRPr="003F3A45">
        <w:rPr>
          <w:sz w:val="28"/>
          <w:szCs w:val="28"/>
        </w:rPr>
        <w:t xml:space="preserve">контейнеров в </w:t>
      </w:r>
      <w:proofErr w:type="spellStart"/>
      <w:r w:rsidRPr="003F3A45">
        <w:rPr>
          <w:bCs/>
          <w:sz w:val="28"/>
          <w:szCs w:val="28"/>
        </w:rPr>
        <w:t>мусоровозный</w:t>
      </w:r>
      <w:proofErr w:type="spellEnd"/>
      <w:r w:rsidRPr="003F3A45">
        <w:rPr>
          <w:bCs/>
          <w:sz w:val="28"/>
          <w:szCs w:val="28"/>
        </w:rPr>
        <w:t xml:space="preserve"> </w:t>
      </w:r>
      <w:r w:rsidRPr="003F3A45">
        <w:rPr>
          <w:sz w:val="28"/>
          <w:szCs w:val="28"/>
        </w:rPr>
        <w:t>транспорт, производится работниками организации, осуществляющей вывоз отходов.</w:t>
      </w:r>
    </w:p>
    <w:p w:rsidR="00A2572E" w:rsidRPr="003F3A45" w:rsidRDefault="00A2572E" w:rsidP="00A2572E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F3A45">
        <w:rPr>
          <w:sz w:val="28"/>
          <w:szCs w:val="28"/>
        </w:rPr>
        <w:t xml:space="preserve">. Вывоз отходов следует осуществлять способами, исключающими возможность их потери при перевозке, создания аварийной </w:t>
      </w:r>
      <w:r w:rsidRPr="003F3A45">
        <w:rPr>
          <w:bCs/>
          <w:sz w:val="28"/>
          <w:szCs w:val="28"/>
        </w:rPr>
        <w:t xml:space="preserve">ситуации, </w:t>
      </w:r>
      <w:r w:rsidRPr="003F3A45"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Вывоз опасных отходов  осуществляется организациями, имеющими лицензию, в соответствии с требованиями законодательства Российской Федерации.</w:t>
      </w:r>
    </w:p>
    <w:p w:rsidR="00A2572E" w:rsidRPr="003F3A45" w:rsidRDefault="00A2572E" w:rsidP="00A2572E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3F3A45">
        <w:rPr>
          <w:sz w:val="28"/>
          <w:szCs w:val="28"/>
        </w:rPr>
        <w:t>. При уборке в ночное время следует принимать меры, предупреждающие шум.</w:t>
      </w:r>
    </w:p>
    <w:p w:rsidR="00A2572E" w:rsidRPr="003F3A45" w:rsidRDefault="00A2572E" w:rsidP="00A2572E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3F3A45">
        <w:rPr>
          <w:sz w:val="28"/>
          <w:szCs w:val="28"/>
        </w:rPr>
        <w:t>. Уборку и очистку трамвайных, троллейбусных и автобусных остановок  производится организациям, в обязанность которых входит уборка территорий улиц, на которых расположены эти остановки.</w:t>
      </w:r>
    </w:p>
    <w:p w:rsidR="00A2572E" w:rsidRPr="003F3A45" w:rsidRDefault="00A2572E" w:rsidP="00A2572E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F3A45">
        <w:rPr>
          <w:sz w:val="28"/>
          <w:szCs w:val="28"/>
        </w:rPr>
        <w:t>. Уборку и очистку конечных трамвайных, троллейбусных и автобусных остановок, территорий диспетчерских пунктов обеспечивают организации, эксплуатирующие данные объекты.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sz w:val="28"/>
          <w:szCs w:val="28"/>
        </w:rPr>
        <w:t xml:space="preserve">Уборку и очистку остановок, на которых расположены некапитальные объекты торговли, осуществляют </w:t>
      </w:r>
      <w:r w:rsidRPr="003F3A45">
        <w:rPr>
          <w:bCs/>
          <w:sz w:val="28"/>
          <w:szCs w:val="28"/>
        </w:rPr>
        <w:t xml:space="preserve">владельцы </w:t>
      </w:r>
      <w:r w:rsidRPr="003F3A45">
        <w:rPr>
          <w:sz w:val="28"/>
          <w:szCs w:val="28"/>
        </w:rPr>
        <w:t xml:space="preserve">некапитальных объектов торговли </w:t>
      </w:r>
      <w:r w:rsidRPr="003F3A45">
        <w:rPr>
          <w:sz w:val="28"/>
          <w:szCs w:val="28"/>
        </w:rPr>
        <w:br/>
        <w:t xml:space="preserve">в </w:t>
      </w:r>
      <w:r w:rsidRPr="003F3A45">
        <w:rPr>
          <w:bCs/>
          <w:sz w:val="28"/>
          <w:szCs w:val="28"/>
        </w:rPr>
        <w:t>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>Границу прилегающих территорий  определяются: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3F3A45">
          <w:rPr>
            <w:bCs/>
            <w:sz w:val="28"/>
            <w:szCs w:val="28"/>
          </w:rPr>
          <w:t>10 метров</w:t>
        </w:r>
      </w:smartTag>
      <w:r w:rsidRPr="003F3A45">
        <w:rPr>
          <w:bCs/>
          <w:sz w:val="28"/>
          <w:szCs w:val="28"/>
        </w:rPr>
        <w:t xml:space="preserve"> за тротуаром;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>- на дорогах, подходах и подъездных путях к промышленным</w:t>
      </w:r>
      <w:r w:rsidRPr="003F3A45">
        <w:rPr>
          <w:bCs/>
          <w:sz w:val="28"/>
          <w:szCs w:val="28"/>
        </w:rPr>
        <w:br/>
        <w:t>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3F3A45">
          <w:rPr>
            <w:bCs/>
            <w:sz w:val="28"/>
            <w:szCs w:val="28"/>
          </w:rPr>
          <w:t>15 метров</w:t>
        </w:r>
      </w:smartTag>
      <w:r w:rsidRPr="003F3A45">
        <w:rPr>
          <w:bCs/>
          <w:sz w:val="28"/>
          <w:szCs w:val="28"/>
        </w:rPr>
        <w:t xml:space="preserve"> от ограждения стройки по всему периметру;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3A45">
        <w:rPr>
          <w:bCs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3F3A45">
          <w:rPr>
            <w:bCs/>
            <w:sz w:val="28"/>
            <w:szCs w:val="28"/>
          </w:rPr>
          <w:t>10 метров</w:t>
        </w:r>
      </w:smartTag>
      <w:r w:rsidRPr="003F3A45">
        <w:rPr>
          <w:bCs/>
          <w:sz w:val="28"/>
          <w:szCs w:val="28"/>
        </w:rPr>
        <w:t>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3F3A45">
        <w:rPr>
          <w:sz w:val="28"/>
          <w:szCs w:val="28"/>
        </w:rPr>
        <w:t xml:space="preserve">. Эксплуатацию и содержание в надлежащем </w:t>
      </w:r>
      <w:r w:rsidRPr="003F3A45">
        <w:rPr>
          <w:bCs/>
          <w:sz w:val="28"/>
          <w:szCs w:val="28"/>
        </w:rPr>
        <w:t xml:space="preserve">санитарно-техническом </w:t>
      </w:r>
      <w:r w:rsidRPr="003F3A45">
        <w:rPr>
          <w:sz w:val="28"/>
          <w:szCs w:val="28"/>
        </w:rPr>
        <w:t xml:space="preserve">состоянии водоразборных колонок, в том числе </w:t>
      </w:r>
      <w:r w:rsidRPr="003F3A45">
        <w:rPr>
          <w:bCs/>
          <w:sz w:val="28"/>
          <w:szCs w:val="28"/>
        </w:rPr>
        <w:t xml:space="preserve">их </w:t>
      </w:r>
      <w:r w:rsidRPr="003F3A45">
        <w:rPr>
          <w:sz w:val="28"/>
          <w:szCs w:val="28"/>
        </w:rPr>
        <w:t>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3F3A45">
        <w:rPr>
          <w:sz w:val="28"/>
          <w:szCs w:val="28"/>
        </w:rPr>
        <w:t xml:space="preserve">. Организация работы по очистке и уборке территории рынков и прилегающих к ним территорий возлагается на администрации рынков в соответствии </w:t>
      </w:r>
      <w:r w:rsidRPr="003F3A45">
        <w:rPr>
          <w:sz w:val="28"/>
          <w:szCs w:val="28"/>
        </w:rPr>
        <w:br/>
        <w:t xml:space="preserve">с действующими санитарными нормами и </w:t>
      </w:r>
      <w:r w:rsidRPr="003F3A45">
        <w:rPr>
          <w:bCs/>
          <w:sz w:val="28"/>
          <w:szCs w:val="28"/>
        </w:rPr>
        <w:t xml:space="preserve">правилами </w:t>
      </w:r>
      <w:r w:rsidRPr="003F3A45">
        <w:rPr>
          <w:sz w:val="28"/>
          <w:szCs w:val="28"/>
        </w:rPr>
        <w:t>торговли на рынках.</w:t>
      </w:r>
    </w:p>
    <w:p w:rsidR="00A2572E" w:rsidRPr="003F3A45" w:rsidRDefault="00A2572E" w:rsidP="00A2572E">
      <w:pPr>
        <w:shd w:val="clear" w:color="auto" w:fill="FFFFFF"/>
        <w:tabs>
          <w:tab w:val="left" w:pos="1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3F3A45">
        <w:rPr>
          <w:sz w:val="28"/>
          <w:szCs w:val="28"/>
        </w:rPr>
        <w:t xml:space="preserve">. Содержание и уборку скверов и прилегающих к ним тротуаров, проездов </w:t>
      </w:r>
      <w:r w:rsidRPr="003F3A45">
        <w:rPr>
          <w:sz w:val="28"/>
          <w:szCs w:val="28"/>
        </w:rPr>
        <w:br/>
        <w:t>и газонов</w:t>
      </w:r>
      <w:r w:rsidRPr="003F3A45">
        <w:rPr>
          <w:bCs/>
          <w:sz w:val="28"/>
          <w:szCs w:val="28"/>
        </w:rPr>
        <w:t xml:space="preserve"> </w:t>
      </w:r>
      <w:r w:rsidRPr="003F3A45">
        <w:rPr>
          <w:sz w:val="28"/>
          <w:szCs w:val="28"/>
        </w:rPr>
        <w:t>осуществляют</w:t>
      </w:r>
      <w:r w:rsidRPr="003F3A45">
        <w:rPr>
          <w:bCs/>
          <w:sz w:val="28"/>
          <w:szCs w:val="28"/>
        </w:rPr>
        <w:t xml:space="preserve"> специализированные </w:t>
      </w:r>
      <w:r w:rsidRPr="003F3A45">
        <w:rPr>
          <w:sz w:val="28"/>
          <w:szCs w:val="28"/>
        </w:rPr>
        <w:t>организации 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2.18</w:t>
      </w:r>
      <w:r w:rsidRPr="003F3A45">
        <w:rPr>
          <w:bCs/>
          <w:sz w:val="28"/>
          <w:szCs w:val="28"/>
        </w:rPr>
        <w:t xml:space="preserve">. </w:t>
      </w:r>
      <w:r w:rsidRPr="003F3A45">
        <w:rPr>
          <w:sz w:val="28"/>
          <w:szCs w:val="28"/>
        </w:rPr>
        <w:t xml:space="preserve">Содержание и уборку садов, скверов, парков, зеленых насаждений, находящихся в собственности организаций, собственников помещений   производится силами </w:t>
      </w:r>
      <w:r w:rsidRPr="003F3A45">
        <w:rPr>
          <w:bCs/>
          <w:sz w:val="28"/>
          <w:szCs w:val="28"/>
        </w:rPr>
        <w:t xml:space="preserve">и </w:t>
      </w:r>
      <w:r w:rsidRPr="003F3A45">
        <w:rPr>
          <w:sz w:val="28"/>
          <w:szCs w:val="28"/>
        </w:rPr>
        <w:t xml:space="preserve">средствами этих организаций, собственников помещений самостоятельно или по </w:t>
      </w:r>
      <w:r w:rsidRPr="003F3A45">
        <w:rPr>
          <w:bCs/>
          <w:sz w:val="28"/>
          <w:szCs w:val="28"/>
        </w:rPr>
        <w:t xml:space="preserve">договору </w:t>
      </w:r>
      <w:r w:rsidRPr="003F3A45">
        <w:rPr>
          <w:sz w:val="28"/>
          <w:szCs w:val="28"/>
        </w:rPr>
        <w:t>со специализированными организациями</w:t>
      </w:r>
      <w:proofErr w:type="gramStart"/>
      <w:r w:rsidRPr="003F3A45">
        <w:rPr>
          <w:sz w:val="28"/>
          <w:szCs w:val="28"/>
        </w:rPr>
        <w:t xml:space="preserve"> .</w:t>
      </w:r>
      <w:proofErr w:type="gramEnd"/>
      <w:r w:rsidRPr="003F3A45">
        <w:rPr>
          <w:sz w:val="28"/>
          <w:szCs w:val="28"/>
        </w:rPr>
        <w:t xml:space="preserve"> Содержание и уборку садов, скверов, парков и зеленных насаждений на прилегающих территориях рекомендуется производить организациями, физическими лицами – собственниками помещений. 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F3A45">
        <w:rPr>
          <w:sz w:val="28"/>
          <w:szCs w:val="28"/>
        </w:rPr>
        <w:t xml:space="preserve">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3F3A45">
        <w:rPr>
          <w:sz w:val="28"/>
          <w:szCs w:val="28"/>
        </w:rPr>
        <w:t>дождеприемных</w:t>
      </w:r>
      <w:proofErr w:type="spellEnd"/>
      <w:r w:rsidRPr="003F3A45">
        <w:rPr>
          <w:sz w:val="28"/>
          <w:szCs w:val="28"/>
        </w:rPr>
        <w:t xml:space="preserve"> колодцев производится организациями, обслуживающим данные объекты.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F3A45">
        <w:rPr>
          <w:sz w:val="28"/>
          <w:szCs w:val="28"/>
        </w:rPr>
        <w:t xml:space="preserve">. В жилых зданиях, не имеющих канализации, рекомендуется предусматривать утепленные выгребные ямы для совместного сбора туалетных и помойных нечистот </w:t>
      </w:r>
      <w:r w:rsidRPr="003F3A45">
        <w:rPr>
          <w:sz w:val="28"/>
          <w:szCs w:val="28"/>
        </w:rPr>
        <w:br/>
        <w:t>с непроницаемым дном, стенками и крышками с решетками, препятствующими попаданию крупных предметов в яму.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Устанавливается запрет на установку устройств наливных помоек, разлив помоев и нечистот за территорией домов и улиц, вынос отходов </w:t>
      </w:r>
      <w:r w:rsidRPr="003F3A45">
        <w:rPr>
          <w:sz w:val="28"/>
          <w:szCs w:val="28"/>
        </w:rPr>
        <w:lastRenderedPageBreak/>
        <w:t xml:space="preserve">производства </w:t>
      </w:r>
      <w:r w:rsidRPr="003F3A45">
        <w:rPr>
          <w:sz w:val="28"/>
          <w:szCs w:val="28"/>
        </w:rPr>
        <w:br/>
        <w:t>и потребления на уличные проезды.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3F3A45">
        <w:rPr>
          <w:sz w:val="28"/>
          <w:szCs w:val="28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3F3A45">
        <w:rPr>
          <w:sz w:val="28"/>
          <w:szCs w:val="28"/>
        </w:rPr>
        <w:t>. Собственникам помещений обеспечивать подъезды непосредственно к мусоросборникам и выгребным ямам.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F3A45">
        <w:rPr>
          <w:sz w:val="28"/>
          <w:szCs w:val="28"/>
        </w:rPr>
        <w:t xml:space="preserve">. Очистку и уборку водосточных канав, лотков, труб, </w:t>
      </w:r>
      <w:proofErr w:type="gramStart"/>
      <w:r w:rsidRPr="003F3A45">
        <w:rPr>
          <w:sz w:val="28"/>
          <w:szCs w:val="28"/>
        </w:rPr>
        <w:t>дренажей, предназначенных для отвода поверхностных и грунтовых вод из дворов  производят</w:t>
      </w:r>
      <w:proofErr w:type="gramEnd"/>
      <w:r w:rsidRPr="003F3A45">
        <w:rPr>
          <w:sz w:val="28"/>
          <w:szCs w:val="28"/>
        </w:rPr>
        <w:t xml:space="preserve"> лица, указанные в пункте 2.1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F3A45">
        <w:rPr>
          <w:sz w:val="28"/>
          <w:szCs w:val="28"/>
        </w:rPr>
        <w:t xml:space="preserve">. Слив воды на тротуары, газоны, проезжую часть дороги не должен допускаться, а при производстве аварийных работ слив воды разрешается только </w:t>
      </w:r>
      <w:r w:rsidRPr="003F3A45">
        <w:rPr>
          <w:sz w:val="28"/>
          <w:szCs w:val="28"/>
        </w:rPr>
        <w:br/>
        <w:t xml:space="preserve">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</w:t>
      </w:r>
      <w:r w:rsidRPr="003F3A45">
        <w:rPr>
          <w:sz w:val="28"/>
          <w:szCs w:val="28"/>
        </w:rPr>
        <w:br/>
        <w:t>на работы по водоотведению сброшенных стоков.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3F3A45">
        <w:rPr>
          <w:sz w:val="28"/>
          <w:szCs w:val="28"/>
        </w:rPr>
        <w:t>. Вывоз пищевых отходов  осуществляется с территории ежедневно. Остальной мусор 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3F3A45">
        <w:rPr>
          <w:sz w:val="28"/>
          <w:szCs w:val="28"/>
        </w:rPr>
        <w:t>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2.27</w:t>
      </w:r>
      <w:r w:rsidRPr="003F3A45">
        <w:rPr>
          <w:sz w:val="28"/>
          <w:szCs w:val="28"/>
        </w:rPr>
        <w:t xml:space="preserve">. Уборку и очистку территорий, отведенных для размещения и эксплуатации линий электропередач, газовых, водопроводных и тепловых сетей,  осуществляют организации, эксплуатирующие указанные сети </w:t>
      </w:r>
      <w:r w:rsidRPr="003F3A45">
        <w:rPr>
          <w:sz w:val="28"/>
          <w:szCs w:val="28"/>
        </w:rPr>
        <w:br/>
        <w:t xml:space="preserve">и линии </w:t>
      </w:r>
      <w:r w:rsidRPr="003F3A45">
        <w:rPr>
          <w:bCs/>
          <w:sz w:val="28"/>
          <w:szCs w:val="28"/>
        </w:rPr>
        <w:t xml:space="preserve">электропередач. В </w:t>
      </w:r>
      <w:r w:rsidRPr="003F3A45">
        <w:rPr>
          <w:sz w:val="28"/>
          <w:szCs w:val="28"/>
        </w:rPr>
        <w:t>случае</w:t>
      </w:r>
      <w:proofErr w:type="gramStart"/>
      <w:r w:rsidRPr="003F3A45">
        <w:rPr>
          <w:sz w:val="28"/>
          <w:szCs w:val="28"/>
        </w:rPr>
        <w:t>,</w:t>
      </w:r>
      <w:proofErr w:type="gramEnd"/>
      <w:r w:rsidRPr="003F3A45">
        <w:rPr>
          <w:sz w:val="28"/>
          <w:szCs w:val="28"/>
        </w:rPr>
        <w:t xml:space="preserve"> если указанные в данном пункте сети являются бесхозяйными, уборка и очистка территорий  осуществляется организацией, </w:t>
      </w:r>
      <w:r w:rsidRPr="003F3A45">
        <w:rPr>
          <w:sz w:val="28"/>
          <w:szCs w:val="28"/>
        </w:rPr>
        <w:br/>
        <w:t xml:space="preserve">с которой заключен договор об обеспечении сохранности и </w:t>
      </w:r>
      <w:r w:rsidRPr="003F3A45">
        <w:rPr>
          <w:bCs/>
          <w:sz w:val="28"/>
          <w:szCs w:val="28"/>
        </w:rPr>
        <w:t xml:space="preserve">эксплуатации </w:t>
      </w:r>
      <w:r w:rsidRPr="003F3A45">
        <w:rPr>
          <w:sz w:val="28"/>
          <w:szCs w:val="28"/>
        </w:rPr>
        <w:t>бесхозяйного имущества.</w:t>
      </w:r>
    </w:p>
    <w:p w:rsidR="00A2572E" w:rsidRPr="003F3A45" w:rsidRDefault="00A2572E" w:rsidP="00A2572E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2.28</w:t>
      </w:r>
      <w:r w:rsidRPr="003F3A45">
        <w:rPr>
          <w:sz w:val="28"/>
          <w:szCs w:val="28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Складирование нечистот на проезжую часть улиц, тротуары и газоны  запрещается.</w:t>
      </w:r>
    </w:p>
    <w:p w:rsidR="00A2572E" w:rsidRPr="003F3A45" w:rsidRDefault="00A2572E" w:rsidP="00A2572E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Pr="003F3A45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2572E" w:rsidRPr="003F3A45" w:rsidRDefault="00A2572E" w:rsidP="00A2572E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Pr="003F3A45">
        <w:rPr>
          <w:sz w:val="28"/>
          <w:szCs w:val="28"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следует </w:t>
      </w:r>
      <w:r w:rsidRPr="003F3A45">
        <w:rPr>
          <w:bCs/>
          <w:sz w:val="28"/>
          <w:szCs w:val="28"/>
        </w:rPr>
        <w:t xml:space="preserve">осуществлять </w:t>
      </w:r>
      <w:r w:rsidRPr="003F3A45">
        <w:rPr>
          <w:sz w:val="28"/>
          <w:szCs w:val="28"/>
        </w:rPr>
        <w:t>на основании постановления администрации муниципального образования.</w:t>
      </w:r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3. Особенности уборки территории в весенне-летний период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3.1. Весенне-летняя уборка территории производится с 15 апреля </w:t>
      </w:r>
      <w:r w:rsidRPr="003F3A45">
        <w:rPr>
          <w:sz w:val="28"/>
          <w:szCs w:val="28"/>
        </w:rPr>
        <w:br/>
        <w:t xml:space="preserve">по 15 октября и предусматривает мойку, </w:t>
      </w:r>
      <w:proofErr w:type="gramStart"/>
      <w:r w:rsidRPr="003F3A45">
        <w:rPr>
          <w:sz w:val="28"/>
          <w:szCs w:val="28"/>
        </w:rPr>
        <w:t>полив</w:t>
      </w:r>
      <w:proofErr w:type="gramEnd"/>
      <w:r w:rsidRPr="003F3A45">
        <w:rPr>
          <w:sz w:val="28"/>
          <w:szCs w:val="28"/>
        </w:rPr>
        <w:t xml:space="preserve"> и подметание проезжей части улиц, тротуаров, площадей.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3.2. Мойке следует подвергать всю ширину проезжей части улиц и площадей.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3.3. Уборку лотков и бордюр от песка, пыли, мусора после мойки следует заканчивать к 7 часам утра.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3.4. Мойка и поливка тротуаров и дворовых территорий, зеленых насаждений </w:t>
      </w:r>
      <w:r w:rsidRPr="003F3A45">
        <w:rPr>
          <w:sz w:val="28"/>
          <w:szCs w:val="28"/>
        </w:rPr>
        <w:br/>
        <w:t>и газонов  производится силами организаций и собственниками помещений.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3.5. Мойка дорожных покрытий и тротуаров, а также подметание тротуаров  производится с 23 часов до 7 часов утра, а влажное подметание </w:t>
      </w:r>
      <w:r w:rsidRPr="003F3A45">
        <w:rPr>
          <w:sz w:val="28"/>
          <w:szCs w:val="28"/>
        </w:rPr>
        <w:lastRenderedPageBreak/>
        <w:t>проезжей части улиц  производится по мере необходимости с 9 часов утра до 21 часа.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4. Особенности уборки территории в осенне-зимний период</w:t>
      </w:r>
    </w:p>
    <w:p w:rsidR="00A2572E" w:rsidRPr="003F3A45" w:rsidRDefault="00A2572E" w:rsidP="00A2572E">
      <w:pPr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4.1. Осенне-зимняя уборка территории проводится с 15 октября </w:t>
      </w:r>
      <w:r w:rsidRPr="003F3A45">
        <w:rPr>
          <w:sz w:val="28"/>
          <w:szCs w:val="28"/>
        </w:rPr>
        <w:br/>
        <w:t>по 15 апреля и предусматривает уборку и вывоз мусора, снега и льда, грязи, посыпку улиц песком с примесью хлоридов.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4.2. Укладка </w:t>
      </w:r>
      <w:r w:rsidRPr="003F3A45">
        <w:rPr>
          <w:bCs/>
          <w:sz w:val="28"/>
          <w:szCs w:val="28"/>
        </w:rPr>
        <w:t xml:space="preserve">свежевыпавшего </w:t>
      </w:r>
      <w:r w:rsidRPr="003F3A45">
        <w:rPr>
          <w:sz w:val="28"/>
          <w:szCs w:val="28"/>
        </w:rPr>
        <w:t>снега в валы и кучи  разрешается на всех улицах, площадях, набережных, бульварах и скверах с последующей вывозкой.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4.3. В зависимости от ширины улицы и характера движения на ней валы 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2572E" w:rsidRPr="003F3A45" w:rsidRDefault="00A2572E" w:rsidP="00A2572E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4.4. Посыпка песком с примесью хлоридов  начинается немедленно с начала снегопада или появления гололеда.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Тротуары  посыпать сухим песком без хлоридов.</w:t>
      </w:r>
    </w:p>
    <w:p w:rsidR="00A2572E" w:rsidRPr="003F3A45" w:rsidRDefault="00A2572E" w:rsidP="00A2572E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Снег, сброшенный с крыш, следует вывозить.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</w:t>
      </w:r>
      <w:r w:rsidRPr="003F3A45">
        <w:rPr>
          <w:sz w:val="28"/>
          <w:szCs w:val="28"/>
        </w:rPr>
        <w:br/>
        <w:t>в общий с ними вал.</w:t>
      </w:r>
    </w:p>
    <w:p w:rsidR="00A2572E" w:rsidRPr="003F3A45" w:rsidRDefault="00A2572E" w:rsidP="00A2572E">
      <w:pPr>
        <w:shd w:val="clear" w:color="auto" w:fill="FFFFFF"/>
        <w:tabs>
          <w:tab w:val="left" w:pos="120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4.6. Все тротуары, дворы, лотки проезжей части улиц, площадей, набережных, рыночные площади и другие участки с асфальтовым покрытием  очищают </w:t>
      </w:r>
      <w:r w:rsidRPr="003F3A45">
        <w:rPr>
          <w:sz w:val="28"/>
          <w:szCs w:val="28"/>
        </w:rPr>
        <w:br/>
        <w:t xml:space="preserve">от снега и обледенелого наката под скребок </w:t>
      </w:r>
      <w:r w:rsidRPr="003F3A45">
        <w:rPr>
          <w:iCs/>
          <w:sz w:val="28"/>
          <w:szCs w:val="28"/>
        </w:rPr>
        <w:t xml:space="preserve">и </w:t>
      </w:r>
      <w:r w:rsidRPr="003F3A45">
        <w:rPr>
          <w:sz w:val="28"/>
          <w:szCs w:val="28"/>
        </w:rPr>
        <w:t>посыпают песком по мере необходимости.</w:t>
      </w:r>
    </w:p>
    <w:p w:rsidR="00A2572E" w:rsidRPr="003F3A45" w:rsidRDefault="00A2572E" w:rsidP="00A2572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4.7. Вывоз снега разрешается только на специально отведенные места отвала.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Места отвала снега рекомендуется обеспечить удобными </w:t>
      </w:r>
      <w:r w:rsidRPr="003F3A45">
        <w:rPr>
          <w:bCs/>
          <w:sz w:val="28"/>
          <w:szCs w:val="28"/>
        </w:rPr>
        <w:t xml:space="preserve">подъездами, </w:t>
      </w:r>
      <w:r w:rsidRPr="003F3A45">
        <w:rPr>
          <w:sz w:val="28"/>
          <w:szCs w:val="28"/>
        </w:rPr>
        <w:t>необходимыми механизмами для складирования снега.</w:t>
      </w:r>
    </w:p>
    <w:p w:rsidR="00A2572E" w:rsidRPr="003F3A45" w:rsidRDefault="00A2572E" w:rsidP="00A2572E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4.8. Уборка и вывозка снега </w:t>
      </w:r>
      <w:r w:rsidRPr="003F3A45">
        <w:rPr>
          <w:bCs/>
          <w:sz w:val="28"/>
          <w:szCs w:val="28"/>
        </w:rPr>
        <w:t xml:space="preserve">и </w:t>
      </w:r>
      <w:r w:rsidRPr="003F3A45">
        <w:rPr>
          <w:sz w:val="28"/>
          <w:szCs w:val="28"/>
        </w:rPr>
        <w:t xml:space="preserve">льда с улиц, площадей, мостов, плотин, скверов </w:t>
      </w:r>
      <w:r w:rsidRPr="003F3A45">
        <w:rPr>
          <w:sz w:val="28"/>
          <w:szCs w:val="28"/>
        </w:rPr>
        <w:br/>
        <w:t xml:space="preserve">и бульваров начинается немедленно с начала снегопада и производится, </w:t>
      </w:r>
      <w:r w:rsidRPr="003F3A45">
        <w:rPr>
          <w:sz w:val="28"/>
          <w:szCs w:val="28"/>
        </w:rPr>
        <w:br/>
        <w:t>в первую очередь, с магистральных улиц  автобусных трасс, мостов, плотин и путепроводов для обеспечения бесперебойного движения транспорта во избежание наката.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4.9. </w:t>
      </w:r>
      <w:proofErr w:type="gramStart"/>
      <w:r w:rsidRPr="003F3A45">
        <w:rPr>
          <w:sz w:val="28"/>
          <w:szCs w:val="28"/>
        </w:rPr>
        <w:t>При уборке улиц, проездов, площадей специализированными организациями лицам, указанным в пункте 2.1 настоящих Правил эксплуатации объектов благоустройства на территории Лукичевского сельского поселения  рекомендуется  обеспечивать после прохождения снегоочистительной техники уборку при 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  <w:proofErr w:type="gramEnd"/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5. Порядок содержания элементов благоустройства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5.1. Общие требования к содержанию элементов благоустройства.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5.1.1. Содержание элементов благоустройства, включая работы по восстановлению и ремонту памятников, мемориалов, осуществляется физическими </w:t>
      </w:r>
      <w:r w:rsidRPr="003F3A45">
        <w:rPr>
          <w:sz w:val="28"/>
          <w:szCs w:val="28"/>
        </w:rPr>
        <w:br/>
        <w:t xml:space="preserve">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 w:rsidRPr="003F3A45">
        <w:rPr>
          <w:sz w:val="28"/>
          <w:szCs w:val="28"/>
        </w:rPr>
        <w:br/>
      </w:r>
      <w:r w:rsidRPr="003F3A45">
        <w:rPr>
          <w:bCs/>
          <w:sz w:val="28"/>
          <w:szCs w:val="28"/>
        </w:rPr>
        <w:t xml:space="preserve">с </w:t>
      </w:r>
      <w:r w:rsidRPr="003F3A45">
        <w:rPr>
          <w:sz w:val="28"/>
          <w:szCs w:val="28"/>
        </w:rPr>
        <w:t>собственником или лицом, уполномоченным собственником.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Рекомендуется физическим и юридическим лицам  осуществлять организацию содержания элементов благоустройства, расположенных на прилегающих территориях.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Организацию содержания иных элементов благоустройства следует осуществлять </w:t>
      </w:r>
      <w:r w:rsidRPr="003F3A45">
        <w:rPr>
          <w:bCs/>
          <w:sz w:val="28"/>
          <w:szCs w:val="28"/>
        </w:rPr>
        <w:t>администрации Лукичевского сельского поселения</w:t>
      </w:r>
      <w:r w:rsidRPr="003F3A45">
        <w:rPr>
          <w:sz w:val="28"/>
          <w:szCs w:val="28"/>
        </w:rPr>
        <w:t xml:space="preserve"> по соглашениям </w:t>
      </w:r>
      <w:r w:rsidRPr="003F3A45">
        <w:rPr>
          <w:sz w:val="28"/>
          <w:szCs w:val="28"/>
        </w:rPr>
        <w:br/>
        <w:t xml:space="preserve">со специализированными организациями в пределах средств, предусмотренных на эти цели </w:t>
      </w:r>
      <w:r w:rsidRPr="003F3A45">
        <w:rPr>
          <w:sz w:val="28"/>
          <w:szCs w:val="28"/>
        </w:rPr>
        <w:br/>
        <w:t>в бюджете поселения.</w:t>
      </w:r>
    </w:p>
    <w:p w:rsidR="00A2572E" w:rsidRPr="003F3A45" w:rsidRDefault="00A2572E" w:rsidP="00A2572E">
      <w:pPr>
        <w:shd w:val="clear" w:color="auto" w:fill="FFFFFF"/>
        <w:tabs>
          <w:tab w:val="left" w:pos="1447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5.1.2. Строительство и установка оград, заборов, газонных и </w:t>
      </w:r>
      <w:r w:rsidRPr="003F3A45">
        <w:rPr>
          <w:bCs/>
          <w:sz w:val="28"/>
          <w:szCs w:val="28"/>
        </w:rPr>
        <w:t xml:space="preserve">тротуарных </w:t>
      </w:r>
      <w:r w:rsidRPr="003F3A45">
        <w:rPr>
          <w:sz w:val="28"/>
          <w:szCs w:val="28"/>
        </w:rPr>
        <w:t>ограждений, киосков, палаток, павильонов, ларьков, стендов для объявлений и других устрой</w:t>
      </w:r>
      <w:proofErr w:type="gramStart"/>
      <w:r w:rsidRPr="003F3A45">
        <w:rPr>
          <w:sz w:val="28"/>
          <w:szCs w:val="28"/>
        </w:rPr>
        <w:t>ств сл</w:t>
      </w:r>
      <w:proofErr w:type="gramEnd"/>
      <w:r w:rsidRPr="003F3A45">
        <w:rPr>
          <w:sz w:val="28"/>
          <w:szCs w:val="28"/>
        </w:rPr>
        <w:t>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A2572E" w:rsidRPr="003F3A45" w:rsidRDefault="00A2572E" w:rsidP="00A2572E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Строительные площадки  обеспечиваются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3F3A45">
          <w:rPr>
            <w:sz w:val="28"/>
            <w:szCs w:val="28"/>
          </w:rPr>
          <w:t>20 метров</w:t>
        </w:r>
      </w:smartTag>
      <w:r w:rsidRPr="003F3A45">
        <w:rPr>
          <w:sz w:val="28"/>
          <w:szCs w:val="28"/>
        </w:rPr>
        <w:t xml:space="preserve"> у каждого выезда с оборудованием для очистки колес.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5.2. Световые вывески, реклама и витрины.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5.2.1. Установка всякого рода вывесок  разрешается только после согласования эскизов с администрацией муниципального образования.</w:t>
      </w:r>
    </w:p>
    <w:p w:rsidR="00A2572E" w:rsidRPr="003F3A45" w:rsidRDefault="00A2572E" w:rsidP="00A2572E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 w:rsidRPr="003F3A45">
        <w:rPr>
          <w:bCs/>
          <w:sz w:val="28"/>
          <w:szCs w:val="28"/>
        </w:rPr>
        <w:t xml:space="preserve">своевременную </w:t>
      </w:r>
      <w:r w:rsidRPr="003F3A45">
        <w:rPr>
          <w:sz w:val="28"/>
          <w:szCs w:val="28"/>
        </w:rPr>
        <w:t xml:space="preserve">замену перегоревших </w:t>
      </w:r>
      <w:proofErr w:type="spellStart"/>
      <w:r w:rsidRPr="003F3A45">
        <w:rPr>
          <w:sz w:val="28"/>
          <w:szCs w:val="28"/>
        </w:rPr>
        <w:t>газосветовых</w:t>
      </w:r>
      <w:proofErr w:type="spellEnd"/>
      <w:r w:rsidRPr="003F3A45">
        <w:rPr>
          <w:sz w:val="28"/>
          <w:szCs w:val="28"/>
        </w:rPr>
        <w:t xml:space="preserve"> трубок и электроламп.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В случае неисправности отдельных знаков рекламы или вывески рекомендуется выключать их полностью.</w:t>
      </w:r>
    </w:p>
    <w:p w:rsidR="00A2572E" w:rsidRPr="003F3A45" w:rsidRDefault="00A2572E" w:rsidP="00A2572E">
      <w:pPr>
        <w:shd w:val="clear" w:color="auto" w:fill="FFFFFF"/>
        <w:tabs>
          <w:tab w:val="left" w:pos="166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5.2.3. Витрины рекомендуется оборудовать специальными осветительными приборами.</w:t>
      </w:r>
    </w:p>
    <w:p w:rsidR="00A2572E" w:rsidRPr="003F3A45" w:rsidRDefault="00A2572E" w:rsidP="00A2572E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5.2.4.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A2572E" w:rsidRPr="003F3A45" w:rsidRDefault="00A2572E" w:rsidP="00A2572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5.2.5. Очистка от объявлений опор  уличного освещения, цоколя зданий, заборов и других сооружений  осуществляется организациями, эксплуатирующие данные объекты.</w:t>
      </w:r>
    </w:p>
    <w:p w:rsidR="00A2572E" w:rsidRPr="003F3A45" w:rsidRDefault="00A2572E" w:rsidP="00A2572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5.3. Строительство, установка и содержание малых архитектурных форм.</w:t>
      </w:r>
    </w:p>
    <w:p w:rsidR="00A2572E" w:rsidRPr="003F3A45" w:rsidRDefault="00A2572E" w:rsidP="00A2572E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5.3.1. Физическим или юридическим лицам следует при содержании малых архитектурных форм, производить их ремонт и окраску, согласовывая кодеры </w:t>
      </w:r>
      <w:r w:rsidRPr="003F3A45">
        <w:rPr>
          <w:sz w:val="28"/>
          <w:szCs w:val="28"/>
        </w:rPr>
        <w:br/>
        <w:t>с администрацией муниципального образования.</w:t>
      </w:r>
    </w:p>
    <w:p w:rsidR="00A2572E" w:rsidRPr="003F3A45" w:rsidRDefault="00A2572E" w:rsidP="00A2572E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5.3.2. </w:t>
      </w:r>
      <w:proofErr w:type="gramStart"/>
      <w:r w:rsidRPr="003F3A45">
        <w:rPr>
          <w:sz w:val="28"/>
          <w:szCs w:val="28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 производится не реже одного раза в год.</w:t>
      </w:r>
      <w:proofErr w:type="gramEnd"/>
    </w:p>
    <w:p w:rsidR="00A2572E" w:rsidRPr="003F3A45" w:rsidRDefault="00A2572E" w:rsidP="00A2572E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5.3.3. Окраска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 xml:space="preserve">5.3.4. На территории Лукичевского сельского поселения действуют нормы Правил размещения, установки и эксплуатации малых архитектурных форм (МАФ) и элементов внешнего благоустройства на территории </w:t>
      </w:r>
      <w:r w:rsidRPr="003F3A45">
        <w:rPr>
          <w:sz w:val="28"/>
          <w:szCs w:val="28"/>
        </w:rPr>
        <w:lastRenderedPageBreak/>
        <w:t xml:space="preserve">Лукичевского сельского поселения, утвержденных решением Собрания депутатов Лукичевского сельского поселения от 21.12.2007г. № 20 . 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5.4. Ремонт и содержание зданий и сооружений.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5.4.1. Эксплуатация зданий и сооружений, их ремонт производится </w:t>
      </w:r>
      <w:r w:rsidRPr="003F3A45">
        <w:rPr>
          <w:sz w:val="28"/>
          <w:szCs w:val="28"/>
        </w:rPr>
        <w:br/>
        <w:t>в соответствии с установленными правилами и нормами технической эксплуатации.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5.4.2. Текущий и капитальный ремонт, окраска фасадов зданий и сооружений 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5.4.3. Колористическое решение зданий и сооружений рекомендуется проектировать с учетом концепции общего цветового решения застройки улиц и территорий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5.4.4. На зданиях и сооружениях населенных пунктов рекомендуется предусматривать размещение следующих домовых знаков : указатель наименования улицы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3F3A45">
        <w:rPr>
          <w:sz w:val="28"/>
          <w:szCs w:val="28"/>
        </w:rPr>
        <w:t>флагодержатели</w:t>
      </w:r>
      <w:proofErr w:type="spellEnd"/>
      <w:r w:rsidRPr="003F3A45">
        <w:rPr>
          <w:sz w:val="28"/>
          <w:szCs w:val="28"/>
        </w:rPr>
        <w:t xml:space="preserve"> 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 населенного пункта (при наличии) , указатель сооружений подземного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5.4.5. 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с надежной гидроизоляцией. Уклон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рекомендуется принимать не менее 10% в сторону от здания. Ширину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для зданий и сооружений рекомендуется принимать 0,8-1,2 м. В случае примыкания здания к пешеходным коммуникациям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роль </w:t>
      </w:r>
      <w:proofErr w:type="spellStart"/>
      <w:r w:rsidRPr="003F3A45">
        <w:rPr>
          <w:sz w:val="28"/>
          <w:szCs w:val="28"/>
        </w:rPr>
        <w:t>отмостки</w:t>
      </w:r>
      <w:proofErr w:type="spellEnd"/>
      <w:r w:rsidRPr="003F3A45">
        <w:rPr>
          <w:sz w:val="28"/>
          <w:szCs w:val="28"/>
        </w:rPr>
        <w:t xml:space="preserve"> обычно выполняет тротуар с твердым видом покрытия.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5.4.6. При организации стока воды со скатных крыш через водосточные трубы рекомендуется: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   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    - не допускать высоты свободного падения воды из выходного отверстия трубы более 200мм;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– устройство лотков в покрыти</w:t>
      </w:r>
      <w:proofErr w:type="gramStart"/>
      <w:r w:rsidRPr="003F3A45">
        <w:rPr>
          <w:sz w:val="28"/>
          <w:szCs w:val="28"/>
        </w:rPr>
        <w:t>и(</w:t>
      </w:r>
      <w:proofErr w:type="gramEnd"/>
      <w:r w:rsidRPr="003F3A45">
        <w:rPr>
          <w:sz w:val="28"/>
          <w:szCs w:val="28"/>
        </w:rPr>
        <w:t xml:space="preserve"> закрытых или перекрытых решетками);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предусматривать устройства дренажа в местах стока воды из трубы на газон или иные мягкие виды покрытия.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5.4.7. Входные группы зданий жилого и общественного назначения рекомендуется оборудовать осветительным оборудованием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навесом ( козырьком ), элементами сопряжения поверхностей ( ступени и т.п.) , устройствами и приспособлениями для перемещения инвалидов и маломобильных групп населения ( пандусы, перила и пр.).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5.4.8. Рекомендуется предусматривать при входных группах площадки с твердыми видами покрытия и различными видами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5.4.9. Допускается использование части площадки при входных группах для временного паркования легкового транспорта, если при этом обеспечивается ширина прохода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необходимая для пропуска пешеходного потока , что рекомендуется подтверждать расчетом. В этом случае следует предусматривать наличие разделяющих элементов </w:t>
      </w:r>
      <w:proofErr w:type="gramStart"/>
      <w:r w:rsidRPr="003F3A45">
        <w:rPr>
          <w:sz w:val="28"/>
          <w:szCs w:val="28"/>
        </w:rPr>
        <w:t xml:space="preserve">( </w:t>
      </w:r>
      <w:proofErr w:type="gramEnd"/>
      <w:r w:rsidRPr="003F3A45">
        <w:rPr>
          <w:sz w:val="28"/>
          <w:szCs w:val="28"/>
        </w:rPr>
        <w:t>стационарного или переносного ограждения), контейнерного озеленения.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5.4.10. В случае размещения входных групп в зоне тротуаров улично-дорожной сети с минимальной нормативной шириной тротуара элементы входной группы </w:t>
      </w:r>
      <w:proofErr w:type="gramStart"/>
      <w:r w:rsidRPr="003F3A45">
        <w:rPr>
          <w:sz w:val="28"/>
          <w:szCs w:val="28"/>
        </w:rPr>
        <w:t xml:space="preserve">( </w:t>
      </w:r>
      <w:proofErr w:type="gramEnd"/>
      <w:r w:rsidRPr="003F3A45">
        <w:rPr>
          <w:sz w:val="28"/>
          <w:szCs w:val="28"/>
        </w:rPr>
        <w:t>ступени, пандусы, крыльцо, озеленение) рекомендуется выносить на прилегающий тротуар не более чем на 0,5м.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5.4.11. Для защиты пешеходов и выступающих стеклянных витрин от падения снежного настила и сосулек с края крыши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 предотвращения образования сосулек рекомендуется применение электрического контура по внешнему периметру крыши.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5.4.12. </w:t>
      </w:r>
      <w:proofErr w:type="gramStart"/>
      <w:r w:rsidRPr="003F3A45">
        <w:rPr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</w:t>
      </w:r>
      <w:r w:rsidRPr="003F3A45">
        <w:rPr>
          <w:sz w:val="28"/>
          <w:szCs w:val="28"/>
        </w:rPr>
        <w:br/>
        <w:t xml:space="preserve">и дверных проемов, выходящих на главный фасад следует производить по согласованию </w:t>
      </w:r>
      <w:r w:rsidRPr="003F3A45">
        <w:rPr>
          <w:sz w:val="28"/>
          <w:szCs w:val="28"/>
        </w:rPr>
        <w:br/>
        <w:t>с администрацией Лукичевского сельского поселения.</w:t>
      </w:r>
      <w:proofErr w:type="gramEnd"/>
    </w:p>
    <w:p w:rsidR="00A2572E" w:rsidRDefault="00A2572E" w:rsidP="00A2572E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</w:p>
    <w:p w:rsidR="00A2572E" w:rsidRPr="003F3A45" w:rsidRDefault="00A2572E" w:rsidP="00A2572E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5.4.13</w:t>
      </w:r>
      <w:r w:rsidRPr="003F3A45">
        <w:rPr>
          <w:sz w:val="28"/>
          <w:szCs w:val="28"/>
        </w:rPr>
        <w:t>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A2572E" w:rsidRPr="003F3A45" w:rsidRDefault="00A2572E" w:rsidP="00A2572E">
      <w:pPr>
        <w:shd w:val="clear" w:color="auto" w:fill="FFFFFF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5.4.14</w:t>
      </w:r>
      <w:r w:rsidRPr="003F3A45">
        <w:rPr>
          <w:sz w:val="28"/>
          <w:szCs w:val="28"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2572E" w:rsidRPr="003F3A45" w:rsidRDefault="00A2572E" w:rsidP="00A2572E">
      <w:pPr>
        <w:shd w:val="clear" w:color="auto" w:fill="FFFFFF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5.4.15</w:t>
      </w:r>
      <w:r w:rsidRPr="003F3A45">
        <w:rPr>
          <w:sz w:val="28"/>
          <w:szCs w:val="28"/>
        </w:rPr>
        <w:t>. Запрещается складирование строительных материалов, дров, сен</w:t>
      </w:r>
      <w:proofErr w:type="gramStart"/>
      <w:r w:rsidRPr="003F3A45">
        <w:rPr>
          <w:sz w:val="28"/>
          <w:szCs w:val="28"/>
        </w:rPr>
        <w:t>а(</w:t>
      </w:r>
      <w:proofErr w:type="gramEnd"/>
      <w:r w:rsidRPr="003F3A45">
        <w:rPr>
          <w:sz w:val="28"/>
          <w:szCs w:val="28"/>
        </w:rPr>
        <w:t xml:space="preserve">соломы) на улицах и прилегающих к домовладению территориях. </w:t>
      </w:r>
    </w:p>
    <w:p w:rsidR="00A2572E" w:rsidRPr="003F3A45" w:rsidRDefault="00A2572E" w:rsidP="00A2572E">
      <w:pPr>
        <w:shd w:val="clear" w:color="auto" w:fill="FFFFFF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5.4.16</w:t>
      </w:r>
      <w:r w:rsidRPr="003F3A45">
        <w:rPr>
          <w:sz w:val="28"/>
          <w:szCs w:val="28"/>
        </w:rPr>
        <w:t xml:space="preserve">. Установка указателей на зданиях с обозначением наименования улицы осуществляется организацией по договору с администрацией Лукичевского сельского поселения в пределах средств, предусмотренных в бюджете муниципального образования на эти цели. 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6. Работы по озеленению территорий и содержанию зеленых насаждений</w:t>
      </w:r>
    </w:p>
    <w:p w:rsidR="00A2572E" w:rsidRPr="003F3A45" w:rsidRDefault="00A2572E" w:rsidP="00A2572E">
      <w:pPr>
        <w:shd w:val="clear" w:color="auto" w:fill="FFFFFF"/>
        <w:tabs>
          <w:tab w:val="left" w:pos="131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6.1. Озеленение территории, работы по содержанию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восстановлению и охране скверов, зеленых зон осуществляется специализированными организациями по договорам с администрацией Лукичевского сельского поселения в пределах средств, предусмотренных в бюджете муниципального образования на эти цели.</w:t>
      </w:r>
    </w:p>
    <w:p w:rsidR="00A2572E" w:rsidRPr="003F3A45" w:rsidRDefault="00A2572E" w:rsidP="00A2572E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6.2. Физические и юридические лица, в собственности или в пользовании которых находятся земельные участки, 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A2572E" w:rsidRPr="003F3A45" w:rsidRDefault="00A2572E" w:rsidP="00A2572E">
      <w:pPr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</w:t>
      </w:r>
      <w:r w:rsidRPr="003F3A45">
        <w:rPr>
          <w:sz w:val="28"/>
          <w:szCs w:val="28"/>
        </w:rPr>
        <w:br/>
        <w:t>а также капитальный ремонт и реконструкция объектов ландшафтной архитектуры  производится только по проектам, согласованным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6.4. Лицам, указанным в пунктах 6.1 и 6.2 настоящих Правил эксплуатации объектов благоустройства на территории Лукичевского сельского поселения необходимо: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осуществлять обрезку и вырубку сухостоя и аварийных деревьев, вырезку сухих </w:t>
      </w:r>
      <w:r w:rsidRPr="003F3A45">
        <w:rPr>
          <w:sz w:val="28"/>
          <w:szCs w:val="28"/>
        </w:rPr>
        <w:br/>
        <w:t xml:space="preserve">и поломанных сучьев и вырезку веток, ограничивающих видимость технических средств регулирования дорожного движения; 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Вывоз порубочных материалов после сноса и обрезки деревьев, удаления упавших вследствие аварийно</w:t>
      </w:r>
      <w:proofErr w:type="gramStart"/>
      <w:r w:rsidRPr="003F3A45">
        <w:rPr>
          <w:sz w:val="28"/>
          <w:szCs w:val="28"/>
        </w:rPr>
        <w:t>й(</w:t>
      </w:r>
      <w:proofErr w:type="gramEnd"/>
      <w:r w:rsidRPr="003F3A45">
        <w:rPr>
          <w:sz w:val="28"/>
          <w:szCs w:val="28"/>
        </w:rPr>
        <w:t xml:space="preserve"> чрезвычайной) ситуации деревьев , удаление пней, оставшихся после вырубки сухостойных, аварийных деревьев производится либо немедленно – в зависимости от конкретной ситуации либо не позднее 3-х дней с момента возникновения аварийной ( чрезвычайной) ситуации до момента окончания работ.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проводить своевременный ремонт ограждений зеленых насаждений.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6.5. На площадях зеленых насаждений  устанавливается запрет </w:t>
      </w:r>
      <w:r w:rsidRPr="003F3A45">
        <w:rPr>
          <w:sz w:val="28"/>
          <w:szCs w:val="28"/>
        </w:rPr>
        <w:br/>
        <w:t>на следующее: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- ходить и лежать на газонах и в молодых лесных посадках;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ломать деревья, кустарники, сучья и ветви, срывать листья и цветы, сбивать </w:t>
      </w:r>
      <w:r w:rsidRPr="003F3A45">
        <w:rPr>
          <w:sz w:val="28"/>
          <w:szCs w:val="28"/>
        </w:rPr>
        <w:br/>
        <w:t>и собирать плоды;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разбивать палатки и разводить костры;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засорять газоны, цветники, дорожки и водоемы;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портить скульптуры, скамейки, ограды;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</w:t>
      </w:r>
      <w:r w:rsidRPr="003F3A45">
        <w:rPr>
          <w:sz w:val="28"/>
          <w:szCs w:val="28"/>
        </w:rPr>
        <w:br/>
        <w:t>и гвозди для подвешивания гамаков, качелей, веревок, сушить белье на ветвях;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мыть автотранспортные средства, стирать белье, а также купать животных </w:t>
      </w:r>
      <w:r w:rsidRPr="003F3A45">
        <w:rPr>
          <w:sz w:val="28"/>
          <w:szCs w:val="28"/>
        </w:rPr>
        <w:br/>
        <w:t>в водоемах, расположенных на территории зеленых насаждений;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парковать автотранспортные средства на газонах;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пасти скот;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F3A45">
          <w:rPr>
            <w:sz w:val="28"/>
            <w:szCs w:val="28"/>
          </w:rPr>
          <w:t>1,5 м</w:t>
        </w:r>
      </w:smartTag>
      <w:r w:rsidRPr="003F3A45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складировать на территории зеленых насаждений материалы, а также устраивать </w:t>
      </w:r>
      <w:r w:rsidRPr="003F3A45">
        <w:rPr>
          <w:sz w:val="28"/>
          <w:szCs w:val="28"/>
        </w:rPr>
        <w:br/>
        <w:t>на прилегающих территориях склады материалов, способствующие распространению вредителей зеленых насаждений;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- устраивать свалки мусора, снега и льда, сбрасывать снег с крыш на </w:t>
      </w:r>
      <w:r w:rsidRPr="003F3A45">
        <w:rPr>
          <w:bCs/>
          <w:sz w:val="28"/>
          <w:szCs w:val="28"/>
        </w:rPr>
        <w:t xml:space="preserve">участках, </w:t>
      </w:r>
      <w:r w:rsidRPr="003F3A45">
        <w:rPr>
          <w:sz w:val="28"/>
          <w:szCs w:val="28"/>
        </w:rPr>
        <w:t xml:space="preserve">имеющих зеленые насаждения, без принятия мер, обеспечивающих сохранность деревьев </w:t>
      </w:r>
      <w:r w:rsidRPr="003F3A45">
        <w:rPr>
          <w:sz w:val="28"/>
          <w:szCs w:val="28"/>
        </w:rPr>
        <w:br/>
        <w:t>и кустарников;</w:t>
      </w:r>
    </w:p>
    <w:p w:rsidR="00A2572E" w:rsidRPr="003F3A45" w:rsidRDefault="00A2572E" w:rsidP="00A2572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A2572E" w:rsidRPr="003F3A45" w:rsidRDefault="00A2572E" w:rsidP="00A2572E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выгуливать и отпускать с поводка собак в парках, лесопарках, скверах </w:t>
      </w:r>
      <w:r w:rsidRPr="003F3A45">
        <w:rPr>
          <w:iCs/>
          <w:sz w:val="28"/>
          <w:szCs w:val="28"/>
        </w:rPr>
        <w:t xml:space="preserve">и </w:t>
      </w:r>
      <w:r w:rsidRPr="003F3A45">
        <w:rPr>
          <w:sz w:val="28"/>
          <w:szCs w:val="28"/>
        </w:rPr>
        <w:t>иных территориях зеленых насаждений;</w:t>
      </w:r>
    </w:p>
    <w:p w:rsidR="00A2572E" w:rsidRPr="003F3A45" w:rsidRDefault="00A2572E" w:rsidP="00A2572E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сжигать листву и </w:t>
      </w:r>
      <w:r w:rsidRPr="003F3A45">
        <w:rPr>
          <w:bCs/>
          <w:sz w:val="28"/>
          <w:szCs w:val="28"/>
        </w:rPr>
        <w:t xml:space="preserve">мусор </w:t>
      </w:r>
      <w:r w:rsidRPr="003F3A45">
        <w:rPr>
          <w:sz w:val="28"/>
          <w:szCs w:val="28"/>
        </w:rPr>
        <w:t>на территории общего пользования муниципального образования.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iCs/>
          <w:sz w:val="28"/>
          <w:szCs w:val="28"/>
        </w:rPr>
        <w:t>6.6. Устанавливается з</w:t>
      </w:r>
      <w:r w:rsidRPr="003F3A45">
        <w:rPr>
          <w:sz w:val="28"/>
          <w:szCs w:val="28"/>
        </w:rPr>
        <w:t xml:space="preserve">апрет на самовольную вырубку деревьев </w:t>
      </w:r>
      <w:r w:rsidRPr="003F3A45">
        <w:rPr>
          <w:sz w:val="28"/>
          <w:szCs w:val="28"/>
        </w:rPr>
        <w:br/>
        <w:t>и кустарников.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iCs/>
          <w:sz w:val="28"/>
          <w:szCs w:val="28"/>
        </w:rPr>
        <w:t xml:space="preserve">6.7. </w:t>
      </w:r>
      <w:r w:rsidRPr="003F3A45">
        <w:rPr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</w:t>
      </w:r>
      <w:r w:rsidRPr="003F3A45">
        <w:rPr>
          <w:sz w:val="28"/>
          <w:szCs w:val="28"/>
        </w:rPr>
        <w:br/>
        <w:t>по письменному разрешению администрации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6.8. За вынужденный снос крупномерных деревьев и кустарников, связанных </w:t>
      </w:r>
      <w:r w:rsidRPr="003F3A45">
        <w:rPr>
          <w:sz w:val="28"/>
          <w:szCs w:val="28"/>
        </w:rPr>
        <w:br/>
        <w:t>с застройкой или прокладкой подземных коммуникаций,  берется восстановительная стоимость.</w:t>
      </w:r>
    </w:p>
    <w:p w:rsidR="00A2572E" w:rsidRPr="003F3A45" w:rsidRDefault="00A2572E" w:rsidP="00A2572E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1.6.9. Выдача разрешения на снос деревьев и кустарников  производится после оплаты восстановительной стоимости.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Размер восстановительной стоимости зеленых насаждений и место посадок </w:t>
      </w:r>
      <w:r w:rsidRPr="003F3A45">
        <w:rPr>
          <w:bCs/>
          <w:sz w:val="28"/>
          <w:szCs w:val="28"/>
        </w:rPr>
        <w:t xml:space="preserve">определяются </w:t>
      </w:r>
      <w:r w:rsidRPr="003F3A45">
        <w:rPr>
          <w:sz w:val="28"/>
          <w:szCs w:val="28"/>
        </w:rPr>
        <w:t>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Восстановительную стоимость зеленых насаждений следует зачислять в бюджет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6.10. За всякое повреждение или самовольную вырубку зеленых насаждений, </w:t>
      </w:r>
      <w:r w:rsidRPr="003F3A45">
        <w:rPr>
          <w:sz w:val="28"/>
          <w:szCs w:val="28"/>
        </w:rPr>
        <w:br/>
      </w:r>
      <w:r w:rsidRPr="003F3A45">
        <w:rPr>
          <w:sz w:val="28"/>
          <w:szCs w:val="28"/>
        </w:rPr>
        <w:lastRenderedPageBreak/>
        <w:t xml:space="preserve">а также за непринятие мер охраны и халатное отношение </w:t>
      </w:r>
      <w:r w:rsidRPr="003F3A45">
        <w:rPr>
          <w:sz w:val="28"/>
          <w:szCs w:val="28"/>
        </w:rPr>
        <w:br/>
        <w:t xml:space="preserve">к зеленым насаждениям с виновных  взимается восстановительная стоимость поврежденных или </w:t>
      </w:r>
      <w:r w:rsidRPr="003F3A45">
        <w:rPr>
          <w:bCs/>
          <w:sz w:val="28"/>
          <w:szCs w:val="28"/>
        </w:rPr>
        <w:t xml:space="preserve">уничтоженных </w:t>
      </w:r>
      <w:r w:rsidRPr="003F3A45">
        <w:rPr>
          <w:sz w:val="28"/>
          <w:szCs w:val="28"/>
        </w:rPr>
        <w:t>насаждений.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6.11. Оценка стоимости плодово-ягодных насаждений и садов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принадлежащих гражданам и попадающим в зону строительства жилых и промышленных зданий, производится администрацией Лукичевского сельского поселения. 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6.12. За незаконную вырубку или повреждение деревьев на территории зоны парков, скверов, зоны зеленых насаждений виновные  лица обязаны возмещать убытки.</w:t>
      </w:r>
    </w:p>
    <w:p w:rsidR="00A2572E" w:rsidRPr="003F3A45" w:rsidRDefault="00A2572E" w:rsidP="00A2572E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6.13. </w:t>
      </w:r>
      <w:proofErr w:type="gramStart"/>
      <w:r w:rsidRPr="003F3A45">
        <w:rPr>
          <w:sz w:val="28"/>
          <w:szCs w:val="28"/>
        </w:rPr>
        <w:t xml:space="preserve">Учет, содержание, клеймение, снос, обрезка, пересадка деревьев и кустарников  производится силами и средствами; специализированной организации - </w:t>
      </w:r>
      <w:r w:rsidRPr="003F3A45">
        <w:rPr>
          <w:sz w:val="28"/>
          <w:szCs w:val="28"/>
        </w:rPr>
        <w:br/>
        <w:t>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специализированной организацией – в зоне парков, скверов, зоне зеленых насаждений.</w:t>
      </w:r>
      <w:proofErr w:type="gramEnd"/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 определяется по ценам на здоровые деревья.</w:t>
      </w:r>
    </w:p>
    <w:p w:rsidR="00A2572E" w:rsidRPr="003F3A45" w:rsidRDefault="00A2572E" w:rsidP="00A2572E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Лукичевского сельского поселения для принятия необходимых мер.</w:t>
      </w:r>
    </w:p>
    <w:p w:rsidR="00A2572E" w:rsidRPr="003F3A45" w:rsidRDefault="00A2572E" w:rsidP="00A2572E">
      <w:p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6.15. Разрешение на вырубку сухостоя  выдается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6.16.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7. Содержание и эксплуатация дорог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7.1. С целью сохранения дорожных покрытий на территории Лукичевского сельского поселения запрещается: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- подвоз груза волоком;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сбрасывание при </w:t>
      </w:r>
      <w:r w:rsidRPr="003F3A45">
        <w:rPr>
          <w:bCs/>
          <w:sz w:val="28"/>
          <w:szCs w:val="28"/>
        </w:rPr>
        <w:t xml:space="preserve">погрузочно-разгрузочных </w:t>
      </w:r>
      <w:r w:rsidRPr="003F3A45">
        <w:rPr>
          <w:sz w:val="28"/>
          <w:szCs w:val="28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перегон по улицам населенных пунктов, имеющим твердое покрытие, машин </w:t>
      </w:r>
      <w:r w:rsidRPr="003F3A45">
        <w:rPr>
          <w:sz w:val="28"/>
          <w:szCs w:val="28"/>
        </w:rPr>
        <w:br/>
        <w:t>на гусеничном ходу;</w:t>
      </w:r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7.2. </w:t>
      </w:r>
      <w:proofErr w:type="gramStart"/>
      <w:r w:rsidRPr="003F3A45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Лукичевского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 осуществляется специализированными организациями по договорам с администрацией Лукичевского сельского поселения в соответствии с планом капитальных вложений.</w:t>
      </w:r>
      <w:proofErr w:type="gramEnd"/>
    </w:p>
    <w:p w:rsidR="00A2572E" w:rsidRPr="003F3A45" w:rsidRDefault="00A2572E" w:rsidP="00A2572E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7.3. Эксплуатация, текущий и капитальный ремонт светофоров, дорожных знаков, разметки и иных объектов обеспечения безопасности уличного движения  осуществляется специализированными организациями по договорам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7.4.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Крышки люков, колодцев, расположенных на проезжей части улиц и тротуаров, </w:t>
      </w:r>
      <w:r w:rsidRPr="003F3A45">
        <w:rPr>
          <w:sz w:val="28"/>
          <w:szCs w:val="28"/>
        </w:rPr>
        <w:br/>
        <w:t>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8. Освещение территории муниципальных образований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 освещаются в темное время суток по расписанию, утвержденному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Обязанность по освещению данных объектов  возлагается на их собственников или уполномоченных собственником лиц.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8.2. Освещение территории Лукичевского сельского поселения  </w:t>
      </w:r>
      <w:proofErr w:type="gramStart"/>
      <w:r w:rsidRPr="003F3A45">
        <w:rPr>
          <w:sz w:val="28"/>
          <w:szCs w:val="28"/>
        </w:rPr>
        <w:t>рекоме</w:t>
      </w:r>
      <w:r>
        <w:rPr>
          <w:sz w:val="28"/>
          <w:szCs w:val="28"/>
        </w:rPr>
        <w:t>ндуется</w:t>
      </w:r>
      <w:proofErr w:type="gramEnd"/>
      <w:r>
        <w:rPr>
          <w:sz w:val="28"/>
          <w:szCs w:val="28"/>
        </w:rPr>
        <w:t xml:space="preserve"> осуществляется </w:t>
      </w:r>
      <w:proofErr w:type="spellStart"/>
      <w:r>
        <w:rPr>
          <w:sz w:val="28"/>
          <w:szCs w:val="28"/>
        </w:rPr>
        <w:t>энергосна</w:t>
      </w:r>
      <w:r w:rsidRPr="003F3A45">
        <w:rPr>
          <w:sz w:val="28"/>
          <w:szCs w:val="28"/>
        </w:rPr>
        <w:t>бжающ</w:t>
      </w:r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организациями по договорам с </w:t>
      </w:r>
      <w:r w:rsidRPr="003F3A45">
        <w:rPr>
          <w:sz w:val="28"/>
          <w:szCs w:val="28"/>
        </w:rPr>
        <w:t xml:space="preserve">физическими </w:t>
      </w:r>
      <w:r w:rsidRPr="003F3A45">
        <w:rPr>
          <w:sz w:val="28"/>
          <w:szCs w:val="28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1.8.3. Строительство, эксплуатация, текущий и капитальный ремонт сетей наружного освещения улиц следует осуществлять специализированными организациями по договорам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9. Проведение работ при строительстве, ремонте, реконструкции коммуникаций</w:t>
      </w:r>
    </w:p>
    <w:p w:rsidR="00A2572E" w:rsidRPr="003F3A45" w:rsidRDefault="00A2572E" w:rsidP="00A2572E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Аварийные работы  начинают владельцам сетей по телефонограмме или по уведомлению администрации Лукичевского сельского поселения с последующим оформлением </w:t>
      </w:r>
      <w:r w:rsidRPr="003F3A45">
        <w:rPr>
          <w:bCs/>
          <w:sz w:val="28"/>
          <w:szCs w:val="28"/>
        </w:rPr>
        <w:t xml:space="preserve">разрешения в </w:t>
      </w:r>
      <w:r w:rsidRPr="003F3A45">
        <w:rPr>
          <w:sz w:val="28"/>
          <w:szCs w:val="28"/>
        </w:rPr>
        <w:t>3-дневный срок.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9.2. Разрешение на производство работ по строительству, реконструкции, ремонту коммуникаций  выдается администрацией Лукичевского сельского поселения при предъявлении: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A2572E" w:rsidRPr="003F3A45" w:rsidRDefault="00A2572E" w:rsidP="00A2572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- календарного графика производства работ, а также соглашения с собственником </w:t>
      </w:r>
      <w:r w:rsidRPr="003F3A45">
        <w:rPr>
          <w:sz w:val="28"/>
          <w:szCs w:val="28"/>
        </w:rPr>
        <w:br/>
        <w:t xml:space="preserve">или уполномоченным им лицом о восстановлении благоустройства земельного участка, </w:t>
      </w:r>
      <w:r w:rsidRPr="003F3A45">
        <w:rPr>
          <w:sz w:val="28"/>
          <w:szCs w:val="28"/>
        </w:rPr>
        <w:br/>
        <w:t>на территории которого будут проводиться работы по строительству, реконструкции, ремонту коммуникаций.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 выдается только по согласованию со специализированной организацией, обслуживающей дорожное покрытие, тротуары, газоны.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9.3. Не допускается прокладка напорных коммуникации под проезжей частью </w:t>
      </w:r>
      <w:r w:rsidRPr="003F3A45">
        <w:rPr>
          <w:bCs/>
          <w:sz w:val="28"/>
          <w:szCs w:val="28"/>
        </w:rPr>
        <w:t xml:space="preserve">магистральных </w:t>
      </w:r>
      <w:r w:rsidRPr="003F3A45">
        <w:rPr>
          <w:sz w:val="28"/>
          <w:szCs w:val="28"/>
        </w:rPr>
        <w:t>улиц.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A2572E" w:rsidRPr="003F3A45" w:rsidRDefault="00A2572E" w:rsidP="00A2572E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9.6. Прокладка подземных коммуникаций под проезжей частью улиц, проездами, </w:t>
      </w:r>
      <w:r w:rsidRPr="003F3A45">
        <w:rPr>
          <w:sz w:val="28"/>
          <w:szCs w:val="28"/>
        </w:rPr>
        <w:br/>
        <w:t xml:space="preserve">а также под тротуарами допускается соответствующими организациями </w:t>
      </w:r>
      <w:r w:rsidRPr="003F3A45">
        <w:rPr>
          <w:sz w:val="28"/>
          <w:szCs w:val="28"/>
        </w:rPr>
        <w:br/>
        <w:t>при условии восстановления проезжей части автодороги (тротуара) на полную ширину, независимо от ширины траншеи. Не допускается применение кирпича в конструкциях коммуникаций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расположенных под проезжей частью.</w:t>
      </w:r>
    </w:p>
    <w:p w:rsidR="00A2572E" w:rsidRPr="003F3A45" w:rsidRDefault="00A2572E" w:rsidP="00A2572E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9.7.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</w:t>
      </w:r>
      <w:r w:rsidRPr="003F3A45">
        <w:rPr>
          <w:sz w:val="28"/>
          <w:szCs w:val="28"/>
        </w:rPr>
        <w:br/>
        <w:t xml:space="preserve">в срок до 1 ноября предшествующего строительству года сообщить в администрацию Лукичевского сельского поселения о намеченных работах по прокладке коммуникаций </w:t>
      </w:r>
      <w:r w:rsidRPr="003F3A45">
        <w:rPr>
          <w:sz w:val="28"/>
          <w:szCs w:val="28"/>
        </w:rPr>
        <w:br/>
        <w:t>с указанием предполагаемых сроков производства работ.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</w:t>
      </w:r>
      <w:r w:rsidRPr="003F3A45">
        <w:rPr>
          <w:sz w:val="28"/>
          <w:szCs w:val="28"/>
        </w:rPr>
        <w:br/>
        <w:t xml:space="preserve">при производстве работ по </w:t>
      </w:r>
      <w:r w:rsidRPr="003F3A45">
        <w:rPr>
          <w:bCs/>
          <w:sz w:val="28"/>
          <w:szCs w:val="28"/>
        </w:rPr>
        <w:t xml:space="preserve">прокладке, </w:t>
      </w:r>
      <w:r w:rsidRPr="003F3A45">
        <w:rPr>
          <w:sz w:val="28"/>
          <w:szCs w:val="28"/>
        </w:rPr>
        <w:t>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rPr>
          <w:sz w:val="28"/>
          <w:szCs w:val="28"/>
        </w:rPr>
      </w:pPr>
      <w:r w:rsidRPr="003F3A45">
        <w:rPr>
          <w:sz w:val="28"/>
          <w:szCs w:val="28"/>
        </w:rPr>
        <w:t>9.9. До начала производства работ по разрытию следует провести следующие мероприятия: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9.9.1. Установить дорожные знаки в соответствии с согласованной схемой;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9.9.2. Оградить место производства работ, на ограждениях вывесить табличку </w:t>
      </w:r>
      <w:r w:rsidRPr="003F3A45">
        <w:rPr>
          <w:sz w:val="28"/>
          <w:szCs w:val="28"/>
        </w:rPr>
        <w:br/>
        <w:t xml:space="preserve">с наименованием организации, производящей работы, фамилией ответственного </w:t>
      </w:r>
      <w:r w:rsidRPr="003F3A45">
        <w:rPr>
          <w:sz w:val="28"/>
          <w:szCs w:val="28"/>
        </w:rPr>
        <w:br/>
        <w:t>за производство работ лица, номером телефона организации.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Ограждение  выполнять </w:t>
      </w:r>
      <w:proofErr w:type="gramStart"/>
      <w:r w:rsidRPr="003F3A45">
        <w:rPr>
          <w:sz w:val="28"/>
          <w:szCs w:val="28"/>
        </w:rPr>
        <w:t>сплошным</w:t>
      </w:r>
      <w:proofErr w:type="gramEnd"/>
      <w:r w:rsidRPr="003F3A45">
        <w:rPr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</w:t>
      </w:r>
      <w:r w:rsidRPr="003F3A45">
        <w:rPr>
          <w:bCs/>
          <w:sz w:val="28"/>
          <w:szCs w:val="28"/>
        </w:rPr>
        <w:t xml:space="preserve">на расстоянии </w:t>
      </w:r>
      <w:r w:rsidRPr="003F3A45">
        <w:rPr>
          <w:sz w:val="28"/>
          <w:szCs w:val="28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3F3A45">
          <w:rPr>
            <w:sz w:val="28"/>
            <w:szCs w:val="28"/>
          </w:rPr>
          <w:t>200 метров</w:t>
        </w:r>
      </w:smartTag>
      <w:r w:rsidRPr="003F3A45">
        <w:rPr>
          <w:sz w:val="28"/>
          <w:szCs w:val="28"/>
        </w:rPr>
        <w:t xml:space="preserve"> друг от друга.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</w:t>
      </w:r>
      <w:r w:rsidRPr="003F3A45">
        <w:rPr>
          <w:sz w:val="28"/>
          <w:szCs w:val="28"/>
        </w:rPr>
        <w:br/>
        <w:t>с указанием сроков работ.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9.10. Разрешение на производство работ следует хранить на месте работ </w:t>
      </w:r>
      <w:r w:rsidRPr="003F3A45">
        <w:rPr>
          <w:sz w:val="28"/>
          <w:szCs w:val="28"/>
        </w:rPr>
        <w:br/>
        <w:t xml:space="preserve">и предъявлять по первому требованию лиц, осуществляющих </w:t>
      </w:r>
      <w:proofErr w:type="gramStart"/>
      <w:r w:rsidRPr="003F3A45">
        <w:rPr>
          <w:sz w:val="28"/>
          <w:szCs w:val="28"/>
        </w:rPr>
        <w:t>контроль за</w:t>
      </w:r>
      <w:proofErr w:type="gramEnd"/>
      <w:r w:rsidRPr="003F3A45">
        <w:rPr>
          <w:sz w:val="28"/>
          <w:szCs w:val="28"/>
        </w:rPr>
        <w:t xml:space="preserve"> выполнением настоящих Правил эксплуатации объектов благоустройства на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9.11. В разрешении устанавливаются сроки и условия производства работ.  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</w:t>
      </w:r>
      <w:r>
        <w:rPr>
          <w:sz w:val="28"/>
          <w:szCs w:val="28"/>
        </w:rPr>
        <w:t xml:space="preserve"> коммуникаций, указанных на топ </w:t>
      </w:r>
      <w:r w:rsidRPr="003F3A45">
        <w:rPr>
          <w:sz w:val="28"/>
          <w:szCs w:val="28"/>
        </w:rPr>
        <w:t>основе.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9.14. При производстве работ на проезжей части улиц асфальт и щебень в пределах траншеи  разбирается и вывозится производителем работ в специально отведенное место.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При производстве работ на улицах, застроенных территориях грунт  немедленно вывозится.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A2572E" w:rsidRPr="003F3A45" w:rsidRDefault="00A2572E" w:rsidP="00A2572E">
      <w:pPr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9.15. Траншеи под проезжей частью и тротуарами  засыпаются песком </w:t>
      </w:r>
      <w:r w:rsidRPr="003F3A45">
        <w:rPr>
          <w:sz w:val="28"/>
          <w:szCs w:val="28"/>
        </w:rPr>
        <w:br/>
        <w:t>и песчаным фунтом с послойным уплотнением и поливкой водой.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Траншеи на газонах  засыпаются местным грунтом с уплотнением, восстановлением плодородного слоя и посевом травы.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9.16. Засыпку траншеи до выполнения геодезической съемки </w:t>
      </w:r>
      <w:r w:rsidRPr="003F3A45">
        <w:rPr>
          <w:sz w:val="28"/>
          <w:szCs w:val="28"/>
        </w:rPr>
        <w:br/>
        <w:t xml:space="preserve">не допускать. Организации, получившей разрешение на проведение земляных работ, </w:t>
      </w:r>
      <w:r w:rsidRPr="003F3A45">
        <w:rPr>
          <w:sz w:val="28"/>
          <w:szCs w:val="28"/>
        </w:rPr>
        <w:br/>
        <w:t>до окончания работ следует произвести геодезическую съемку.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>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3F3A45">
        <w:rPr>
          <w:sz w:val="28"/>
          <w:szCs w:val="28"/>
        </w:rPr>
        <w:t>работ</w:t>
      </w:r>
      <w:proofErr w:type="gramEnd"/>
      <w:r w:rsidRPr="003F3A45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9.19. Провалы, просадки грунта или дорожного покрытия, появившиеся </w:t>
      </w:r>
      <w:r w:rsidRPr="003F3A45">
        <w:rPr>
          <w:sz w:val="28"/>
          <w:szCs w:val="28"/>
        </w:rPr>
        <w:br/>
        <w:t xml:space="preserve">как над подземными коммуникациями, так и в других местах, где не проводились </w:t>
      </w:r>
      <w:r w:rsidRPr="003F3A45">
        <w:rPr>
          <w:bCs/>
          <w:sz w:val="28"/>
          <w:szCs w:val="28"/>
        </w:rPr>
        <w:t xml:space="preserve">ремонтно-восстановительные </w:t>
      </w:r>
      <w:r w:rsidRPr="003F3A45">
        <w:rPr>
          <w:sz w:val="28"/>
          <w:szCs w:val="28"/>
        </w:rPr>
        <w:t xml:space="preserve">работы, но в их результате появившиеся в течение 2 лет после проведения </w:t>
      </w:r>
      <w:r w:rsidRPr="003F3A45">
        <w:rPr>
          <w:bCs/>
          <w:sz w:val="28"/>
          <w:szCs w:val="28"/>
        </w:rPr>
        <w:t xml:space="preserve">ремонтно-восстановительных </w:t>
      </w:r>
      <w:r w:rsidRPr="003F3A45">
        <w:rPr>
          <w:sz w:val="28"/>
          <w:szCs w:val="28"/>
        </w:rPr>
        <w:t xml:space="preserve">работ,  устраняют организации, </w:t>
      </w:r>
      <w:r w:rsidRPr="003F3A45">
        <w:rPr>
          <w:bCs/>
          <w:sz w:val="28"/>
          <w:szCs w:val="28"/>
        </w:rPr>
        <w:t xml:space="preserve">получившие </w:t>
      </w:r>
      <w:r w:rsidRPr="003F3A45">
        <w:rPr>
          <w:sz w:val="28"/>
          <w:szCs w:val="28"/>
        </w:rPr>
        <w:t>разрешение на производство работ, в течение суток.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Наледи, образовавшиеся из-за аварий на </w:t>
      </w:r>
      <w:r w:rsidRPr="003F3A45">
        <w:rPr>
          <w:bCs/>
          <w:sz w:val="28"/>
          <w:szCs w:val="28"/>
        </w:rPr>
        <w:t xml:space="preserve">подземных </w:t>
      </w:r>
      <w:r w:rsidRPr="003F3A45">
        <w:rPr>
          <w:sz w:val="28"/>
          <w:szCs w:val="28"/>
        </w:rPr>
        <w:t xml:space="preserve">коммуникациях,  </w:t>
      </w:r>
      <w:r w:rsidRPr="003F3A45">
        <w:rPr>
          <w:bCs/>
          <w:sz w:val="28"/>
          <w:szCs w:val="28"/>
        </w:rPr>
        <w:t xml:space="preserve">ликвидируются </w:t>
      </w:r>
      <w:r w:rsidRPr="003F3A45">
        <w:rPr>
          <w:sz w:val="28"/>
          <w:szCs w:val="28"/>
        </w:rPr>
        <w:t xml:space="preserve">организациями - владельцами коммуникаций либо на основании договора специализированными </w:t>
      </w:r>
      <w:r w:rsidRPr="003F3A45">
        <w:rPr>
          <w:bCs/>
          <w:sz w:val="28"/>
          <w:szCs w:val="28"/>
        </w:rPr>
        <w:t xml:space="preserve">организациями </w:t>
      </w:r>
      <w:r w:rsidRPr="003F3A45">
        <w:rPr>
          <w:sz w:val="28"/>
          <w:szCs w:val="28"/>
        </w:rPr>
        <w:t>за счет владельцев коммуникаций.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>9.20. Проведение работ при строительстве, ремонте, реконструкции по просроченным ордерам признаются самовольным проведением земляных работ.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 </w:t>
      </w:r>
    </w:p>
    <w:p w:rsidR="00A2572E" w:rsidRPr="003F3A45" w:rsidRDefault="00A2572E" w:rsidP="00A2572E">
      <w:pPr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10. Особые требования к доступности населенного пункта</w:t>
      </w:r>
    </w:p>
    <w:p w:rsidR="00A2572E" w:rsidRPr="003F3A45" w:rsidRDefault="00A2572E" w:rsidP="00A2572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10.1.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</w:t>
      </w:r>
      <w:r w:rsidRPr="003F3A45">
        <w:rPr>
          <w:sz w:val="28"/>
          <w:szCs w:val="28"/>
        </w:rPr>
        <w:br/>
        <w:t>и инвалидов.</w:t>
      </w:r>
    </w:p>
    <w:p w:rsidR="00A2572E" w:rsidRPr="003F3A45" w:rsidRDefault="00A2572E" w:rsidP="00A2572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10.2. Проектирование, строительство, установка технических средств </w:t>
      </w:r>
      <w:r w:rsidRPr="003F3A45">
        <w:rPr>
          <w:sz w:val="28"/>
          <w:szCs w:val="28"/>
        </w:rPr>
        <w:br/>
        <w:t>и оборудования, способствующих передвижению пожилых лиц и инвалидов, следует осуществлять при новом строительстве заказчиком в соответствии с утвержденной проектной документацией.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11. Праздничное оформление территории Лукичевского сельского поселения</w:t>
      </w:r>
    </w:p>
    <w:p w:rsidR="00A2572E" w:rsidRPr="003F3A45" w:rsidRDefault="00A2572E" w:rsidP="00A2572E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11.1. Праздничное оформление территории Лукичевского сельского поселения следует выполнять по решению администрации Лукичевского сельского поселения </w:t>
      </w:r>
      <w:r w:rsidRPr="003F3A45">
        <w:rPr>
          <w:sz w:val="28"/>
          <w:szCs w:val="28"/>
        </w:rPr>
        <w:br/>
        <w:t>на период проведения государственных и сельских праздников, мероприятий, связанных со знаменательными событиями.</w:t>
      </w:r>
    </w:p>
    <w:p w:rsidR="00A2572E" w:rsidRPr="003F3A45" w:rsidRDefault="00A2572E" w:rsidP="00A2572E">
      <w:pPr>
        <w:shd w:val="clear" w:color="auto" w:fill="FFFFFF"/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Оформление зданий, сооружений следует осуществлять их владельцами </w:t>
      </w:r>
      <w:r w:rsidRPr="003F3A45">
        <w:rPr>
          <w:sz w:val="28"/>
          <w:szCs w:val="28"/>
        </w:rPr>
        <w:br/>
        <w:t>в рамках концепции праздничного оформления территории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11.2. Работы, связанные с проведением сельских торжественных </w:t>
      </w:r>
      <w:r w:rsidRPr="003F3A45">
        <w:rPr>
          <w:sz w:val="28"/>
          <w:szCs w:val="28"/>
        </w:rPr>
        <w:br/>
        <w:t xml:space="preserve">и праздничных мероприятий, следует  осуществлять организациям самостоятельно </w:t>
      </w:r>
      <w:r w:rsidRPr="003F3A45">
        <w:rPr>
          <w:sz w:val="28"/>
          <w:szCs w:val="28"/>
        </w:rPr>
        <w:br/>
        <w:t xml:space="preserve">за счет собственных средств, а также по </w:t>
      </w:r>
      <w:r w:rsidRPr="003F3A45">
        <w:rPr>
          <w:bCs/>
          <w:sz w:val="28"/>
          <w:szCs w:val="28"/>
        </w:rPr>
        <w:t xml:space="preserve">договорам </w:t>
      </w:r>
      <w:r w:rsidRPr="003F3A45">
        <w:rPr>
          <w:sz w:val="28"/>
          <w:szCs w:val="28"/>
        </w:rPr>
        <w:t>с администрацией Лукичевского сельского поселения в пределах средств, предусмотренных на эти цели в бюджете муниципального образования.</w:t>
      </w:r>
    </w:p>
    <w:p w:rsidR="00A2572E" w:rsidRPr="003F3A45" w:rsidRDefault="00A2572E" w:rsidP="00A2572E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lastRenderedPageBreak/>
        <w:t xml:space="preserve">11.3. </w:t>
      </w:r>
      <w:proofErr w:type="gramStart"/>
      <w:r w:rsidRPr="003F3A45">
        <w:rPr>
          <w:sz w:val="28"/>
          <w:szCs w:val="28"/>
        </w:rPr>
        <w:t xml:space="preserve">В праздничное оформление рекомендуется включать: вывеску национальных флагов, лозунгов, гирлянд, панно, установку декоративных элементов </w:t>
      </w:r>
      <w:r w:rsidRPr="003F3A45">
        <w:rPr>
          <w:bCs/>
          <w:sz w:val="28"/>
          <w:szCs w:val="28"/>
        </w:rPr>
        <w:t xml:space="preserve">и композиций, </w:t>
      </w:r>
      <w:r w:rsidRPr="003F3A45">
        <w:rPr>
          <w:sz w:val="28"/>
          <w:szCs w:val="28"/>
        </w:rPr>
        <w:t>стендов, киосков, трибун, эстрад, а также устройство праздничной иллюминаций.</w:t>
      </w:r>
      <w:proofErr w:type="gramEnd"/>
    </w:p>
    <w:p w:rsidR="00A2572E" w:rsidRPr="003F3A45" w:rsidRDefault="00A2572E" w:rsidP="00A2572E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11.4. Концепцию праздничного оформления следует определять программой мероприятий и схемой размещения объектов и элементов праздничного оформления, </w:t>
      </w:r>
      <w:proofErr w:type="gramStart"/>
      <w:r w:rsidRPr="003F3A45">
        <w:rPr>
          <w:sz w:val="28"/>
          <w:szCs w:val="28"/>
        </w:rPr>
        <w:t>утверждаемыми</w:t>
      </w:r>
      <w:proofErr w:type="gramEnd"/>
      <w:r w:rsidRPr="003F3A45">
        <w:rPr>
          <w:sz w:val="28"/>
          <w:szCs w:val="28"/>
        </w:rPr>
        <w:t xml:space="preserve"> администрацией Лукичевского сельского поселения.</w:t>
      </w:r>
    </w:p>
    <w:p w:rsidR="00A2572E" w:rsidRPr="003F3A45" w:rsidRDefault="00A2572E" w:rsidP="00A2572E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  <w:r w:rsidRPr="003F3A45">
        <w:rPr>
          <w:sz w:val="28"/>
          <w:szCs w:val="28"/>
        </w:rPr>
        <w:t xml:space="preserve">11.5. При изготовлении и установке элементов праздничного оформления </w:t>
      </w:r>
      <w:r w:rsidRPr="003F3A45">
        <w:rPr>
          <w:sz w:val="28"/>
          <w:szCs w:val="28"/>
        </w:rPr>
        <w:br/>
        <w:t>запрещается снимать, повреждать и ухудшать видимость технических средств регулирования дорожного движения.</w:t>
      </w:r>
    </w:p>
    <w:p w:rsidR="00A2572E" w:rsidRPr="003F3A45" w:rsidRDefault="00A2572E" w:rsidP="00A2572E">
      <w:pPr>
        <w:ind w:firstLine="720"/>
        <w:jc w:val="both"/>
        <w:rPr>
          <w:sz w:val="28"/>
          <w:szCs w:val="28"/>
        </w:rPr>
      </w:pP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3F3A45">
        <w:rPr>
          <w:b/>
          <w:sz w:val="28"/>
          <w:szCs w:val="28"/>
        </w:rPr>
        <w:t xml:space="preserve">  </w:t>
      </w:r>
    </w:p>
    <w:p w:rsidR="00A2572E" w:rsidRPr="003F3A45" w:rsidRDefault="00A2572E" w:rsidP="00A2572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3F3A45">
        <w:rPr>
          <w:b/>
          <w:sz w:val="28"/>
          <w:szCs w:val="28"/>
        </w:rPr>
        <w:t>12.</w:t>
      </w:r>
      <w:proofErr w:type="gramStart"/>
      <w:r w:rsidRPr="003F3A45">
        <w:rPr>
          <w:b/>
          <w:sz w:val="28"/>
          <w:szCs w:val="28"/>
        </w:rPr>
        <w:t>Контроль за</w:t>
      </w:r>
      <w:proofErr w:type="gramEnd"/>
      <w:r w:rsidRPr="003F3A45">
        <w:rPr>
          <w:b/>
          <w:sz w:val="28"/>
          <w:szCs w:val="28"/>
        </w:rPr>
        <w:t xml:space="preserve"> соблюдением норм и правил благоустройства.</w:t>
      </w:r>
    </w:p>
    <w:p w:rsidR="00A2572E" w:rsidRPr="003F3A45" w:rsidRDefault="00A2572E" w:rsidP="00A2572E">
      <w:pPr>
        <w:shd w:val="clear" w:color="auto" w:fill="FFFFFF"/>
        <w:spacing w:before="120" w:after="120"/>
        <w:rPr>
          <w:sz w:val="28"/>
          <w:szCs w:val="28"/>
        </w:rPr>
      </w:pPr>
      <w:r w:rsidRPr="003F3A45">
        <w:rPr>
          <w:sz w:val="28"/>
          <w:szCs w:val="28"/>
        </w:rPr>
        <w:t xml:space="preserve">   12.1. </w:t>
      </w:r>
      <w:proofErr w:type="gramStart"/>
      <w:r w:rsidRPr="003F3A45">
        <w:rPr>
          <w:sz w:val="28"/>
          <w:szCs w:val="28"/>
        </w:rPr>
        <w:t>Контроль за</w:t>
      </w:r>
      <w:proofErr w:type="gramEnd"/>
      <w:r w:rsidRPr="003F3A45">
        <w:rPr>
          <w:sz w:val="28"/>
          <w:szCs w:val="28"/>
        </w:rPr>
        <w:t xml:space="preserve"> соблюдением настоящих Правил осуществляют должностные лица, наделенные полномочиями по указанному контролю.</w:t>
      </w:r>
    </w:p>
    <w:p w:rsidR="00A2572E" w:rsidRPr="003F3A45" w:rsidRDefault="00A2572E" w:rsidP="00A2572E">
      <w:pPr>
        <w:shd w:val="clear" w:color="auto" w:fill="FFFFFF"/>
        <w:spacing w:before="120" w:after="120"/>
        <w:rPr>
          <w:sz w:val="28"/>
          <w:szCs w:val="28"/>
        </w:rPr>
      </w:pPr>
      <w:r w:rsidRPr="003F3A45">
        <w:rPr>
          <w:sz w:val="28"/>
          <w:szCs w:val="28"/>
        </w:rPr>
        <w:t>12.2. Лица, допустившие нарушение настоящих Правил</w:t>
      </w:r>
      <w:proofErr w:type="gramStart"/>
      <w:r w:rsidRPr="003F3A45">
        <w:rPr>
          <w:sz w:val="28"/>
          <w:szCs w:val="28"/>
        </w:rPr>
        <w:t xml:space="preserve"> ,</w:t>
      </w:r>
      <w:proofErr w:type="gramEnd"/>
      <w:r w:rsidRPr="003F3A45">
        <w:rPr>
          <w:sz w:val="28"/>
          <w:szCs w:val="28"/>
        </w:rPr>
        <w:t xml:space="preserve"> несут ответственность в соответствии с Областным законом Ростовской области от 25.10.2002г. № 273-ЗС « Об административных правонарушениях.</w:t>
      </w:r>
    </w:p>
    <w:p w:rsidR="007E1AD7" w:rsidRDefault="007E1AD7" w:rsidP="008D3870">
      <w:pPr>
        <w:pStyle w:val="21"/>
        <w:spacing w:after="0"/>
        <w:ind w:left="1840" w:right="1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70" w:rsidRDefault="00A2572E" w:rsidP="00A2572E">
      <w:pPr>
        <w:pStyle w:val="21"/>
        <w:spacing w:after="0"/>
        <w:ind w:right="1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D3870">
        <w:rPr>
          <w:rFonts w:ascii="Times New Roman" w:hAnsi="Times New Roman" w:cs="Times New Roman"/>
          <w:b/>
          <w:sz w:val="28"/>
          <w:szCs w:val="28"/>
        </w:rPr>
        <w:t xml:space="preserve">. Порядок участия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3870">
        <w:rPr>
          <w:rFonts w:ascii="Times New Roman" w:hAnsi="Times New Roman" w:cs="Times New Roman"/>
          <w:b/>
          <w:sz w:val="28"/>
          <w:szCs w:val="28"/>
        </w:rPr>
        <w:t>зданий (помещений в них) и сооружений в благоустройстве прилегающих территорий</w:t>
      </w:r>
    </w:p>
    <w:p w:rsidR="008D3870" w:rsidRPr="00A2572E" w:rsidRDefault="00A2572E" w:rsidP="00A2572E">
      <w:pPr>
        <w:pStyle w:val="a3"/>
        <w:tabs>
          <w:tab w:val="left" w:pos="830"/>
        </w:tabs>
        <w:spacing w:before="243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1.</w:t>
      </w:r>
      <w:r w:rsidR="008D3870" w:rsidRPr="00A2572E">
        <w:rPr>
          <w:rFonts w:ascii="Times New Roman" w:hAnsi="Times New Roman" w:cs="Times New Roman"/>
          <w:sz w:val="28"/>
          <w:szCs w:val="28"/>
        </w:rPr>
        <w:t>Собственники обязаны обеспечивать чистоту и порядок на отведенной территории и благоустраивать ее в соответствии с функциональным назначением, с соблюдением требований, предъявляемых к содержанию конкретного объекта благоустройства территории, и обеспечением нормируемого комплекса элементов благоустройства.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4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 xml:space="preserve">В целях обеспечения чистоты на всех территориях города, в том числе земельных участках до разграничения права собственности, за собственниками зданий (помещений в них) и </w:t>
      </w:r>
      <w:proofErr w:type="gramStart"/>
      <w:r w:rsidRPr="00A2572E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 w:rsidRPr="00A2572E">
        <w:rPr>
          <w:rFonts w:ascii="Times New Roman" w:hAnsi="Times New Roman" w:cs="Times New Roman"/>
          <w:sz w:val="28"/>
          <w:szCs w:val="28"/>
        </w:rPr>
        <w:t xml:space="preserve"> в качестве прилегающих закрепляются территории в границах, установленных настоящими Правилами: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44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927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 xml:space="preserve">для учреждений образования, культуры, здравоохранения, социальной защиты населения, иных объектов социальной сферы </w:t>
      </w:r>
      <w:r w:rsidRPr="00A2572E">
        <w:rPr>
          <w:rFonts w:ascii="Times New Roman" w:hAnsi="Times New Roman" w:cs="Times New Roman"/>
          <w:sz w:val="28"/>
          <w:szCs w:val="28"/>
        </w:rPr>
        <w:lastRenderedPageBreak/>
        <w:t>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с других сторон - шириной 10 метров;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59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2572E">
        <w:rPr>
          <w:rFonts w:ascii="Times New Roman" w:hAnsi="Times New Roman" w:cs="Times New Roman"/>
          <w:sz w:val="28"/>
          <w:szCs w:val="28"/>
        </w:rPr>
        <w:t>для обособленно расположенных нежилых зданий и сооружений, включая объекты торговли, бытового обслуживания и сферы услуг, 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с других сторон - шириной 10 метров, и включает въезды и выезды к отведенным территориям (при наличии) по всей протяженности;</w:t>
      </w:r>
      <w:proofErr w:type="gramEnd"/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34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многоквартирных домов прилегающая территория определяется администрацией района индивидуально для каждого дома с учетом границ отведенной территории, расположения мест временного складирования отходов, придомовых открытых автостоянок (парковок), придомовых детских площадок;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66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 xml:space="preserve">для собственников нежилых помещений в жилых домах прилегающая территория определяется в створе выходящего на улицу фасада нежилого </w:t>
      </w:r>
      <w:proofErr w:type="gramStart"/>
      <w:r w:rsidRPr="00A2572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A2572E">
        <w:rPr>
          <w:rFonts w:ascii="Times New Roman" w:hAnsi="Times New Roman" w:cs="Times New Roman"/>
          <w:sz w:val="28"/>
          <w:szCs w:val="28"/>
        </w:rPr>
        <w:t xml:space="preserve"> на ширину прилегающей территории жилого дома, в котором данное помещение расположено;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05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(при наличии) по всей протяженности;</w:t>
      </w:r>
    </w:p>
    <w:p w:rsidR="008D3870" w:rsidRPr="00A2572E" w:rsidRDefault="008D3870" w:rsidP="008D3870">
      <w:pPr>
        <w:pStyle w:val="a3"/>
        <w:numPr>
          <w:ilvl w:val="1"/>
          <w:numId w:val="1"/>
        </w:numPr>
        <w:tabs>
          <w:tab w:val="left" w:pos="888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метра.</w:t>
      </w:r>
    </w:p>
    <w:p w:rsidR="008D3870" w:rsidRPr="00A2572E" w:rsidRDefault="008D3870" w:rsidP="008D3870">
      <w:pPr>
        <w:pStyle w:val="a3"/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</w:t>
      </w:r>
      <w:r w:rsidR="00A2572E" w:rsidRPr="00A2572E">
        <w:rPr>
          <w:rFonts w:ascii="Times New Roman" w:hAnsi="Times New Roman" w:cs="Times New Roman"/>
          <w:sz w:val="28"/>
          <w:szCs w:val="28"/>
        </w:rPr>
        <w:t xml:space="preserve"> </w:t>
      </w:r>
      <w:r w:rsidRPr="00A2572E">
        <w:rPr>
          <w:rFonts w:ascii="Times New Roman" w:hAnsi="Times New Roman" w:cs="Times New Roman"/>
          <w:sz w:val="28"/>
          <w:szCs w:val="28"/>
        </w:rPr>
        <w:t>удаленности границ отведенных территорий.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87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Закрепление прилегающих территорий с составлением схематических карт уборки осуществляется администрацией района города на основании информации, представленной уполномоченными органами администрации района.</w:t>
      </w:r>
    </w:p>
    <w:p w:rsidR="008D3870" w:rsidRPr="00A2572E" w:rsidRDefault="008D3870" w:rsidP="008D3870">
      <w:pPr>
        <w:pStyle w:val="a3"/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Администрация района города обеспечивает предоставление собственникам зданий (помещений в них) и сооружений информации о прилегающей территории, содержащей данные о границах закрепленной территории, перечне, сезонности и рекомендованной периодичности подлежащих выполнению работ, действиях, недопустимых на закрепленной территории.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могут реализовать обязательства по благоустройству и уборке прилегающей территории путем непосредственного обеспечения работ, заключения договора с подрядной организацией, установления в договоре аренды здания (помещения в нем) обязанностей арендаторов или распределения обязанностей между арендаторами по обеспечению уборочных работ.</w:t>
      </w:r>
    </w:p>
    <w:p w:rsidR="008D3870" w:rsidRPr="00A2572E" w:rsidRDefault="008D3870" w:rsidP="008D3870">
      <w:pPr>
        <w:pStyle w:val="a3"/>
        <w:tabs>
          <w:tab w:val="left" w:pos="790"/>
        </w:tabs>
        <w:spacing w:before="0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организацией, осуществляющей управление жилым домом. В случае непосредственного обеспечения выполнение работ должно быть синхронизировано с выполнением аналогичных работ организацией, осуществляющей управление домом.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lastRenderedPageBreak/>
        <w:t>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территорий мусором и отходами различного происхождения.</w:t>
      </w:r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2572E">
        <w:rPr>
          <w:rFonts w:ascii="Times New Roman" w:hAnsi="Times New Roman" w:cs="Times New Roman"/>
          <w:sz w:val="28"/>
          <w:szCs w:val="28"/>
        </w:rPr>
        <w:t>Допускается разделение перечня обязанностей по содержанию прилегающей территории между собственниками зданий (помещений в них) и сооружений и уполномоченными органами администраций районов города в случае нахождения прилегающей территории в границах объекта благоустройства территории, содержание которого осуществляется в особом режиме, обусловленном повышенной антропогенной нагрузкой или требованиями действующего законодательства, а также на объектах, представляющих культурную и историческую ценность.</w:t>
      </w:r>
      <w:proofErr w:type="gramEnd"/>
    </w:p>
    <w:p w:rsidR="008D3870" w:rsidRPr="00A2572E" w:rsidRDefault="008D3870" w:rsidP="008D3870">
      <w:pPr>
        <w:pStyle w:val="a3"/>
        <w:numPr>
          <w:ilvl w:val="0"/>
          <w:numId w:val="1"/>
        </w:numPr>
        <w:tabs>
          <w:tab w:val="left" w:pos="7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A2572E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имеют право заключать договоры (соглашения) о благоустройстве закреплённой за ними прилегающей территории с администрациями районов. Форма и порядок заключения договоров о благоустройстве прилегающих территорий устанавливаются нормативным актом Администрации города.</w:t>
      </w:r>
    </w:p>
    <w:p w:rsidR="00D412BA" w:rsidRPr="00A2572E" w:rsidRDefault="00D412BA">
      <w:pPr>
        <w:rPr>
          <w:sz w:val="28"/>
          <w:szCs w:val="28"/>
        </w:rPr>
      </w:pPr>
    </w:p>
    <w:sectPr w:rsidR="00D412BA" w:rsidRPr="00A2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BACCB7C"/>
    <w:lvl w:ilvl="0" w:tplc="FB1293F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2"/>
      </w:rPr>
    </w:lvl>
    <w:lvl w:ilvl="1" w:tplc="E354C038">
      <w:start w:val="1"/>
      <w:numFmt w:val="decimal"/>
      <w:lvlText w:val="%2)"/>
      <w:lvlJc w:val="left"/>
      <w:pPr>
        <w:ind w:left="0" w:firstLine="0"/>
      </w:pPr>
      <w:rPr>
        <w:rFonts w:cs="Times New Roman"/>
        <w:sz w:val="22"/>
        <w:szCs w:val="22"/>
      </w:rPr>
    </w:lvl>
    <w:lvl w:ilvl="2" w:tplc="C7023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988DA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93C3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7AC97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34CBB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70B9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DE9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0C57CC1"/>
    <w:multiLevelType w:val="multilevel"/>
    <w:tmpl w:val="A1C6B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D1B182D"/>
    <w:multiLevelType w:val="hybridMultilevel"/>
    <w:tmpl w:val="9ED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7"/>
    <w:rsid w:val="00024873"/>
    <w:rsid w:val="00032006"/>
    <w:rsid w:val="00071BD9"/>
    <w:rsid w:val="000972CA"/>
    <w:rsid w:val="000A26E1"/>
    <w:rsid w:val="000B0780"/>
    <w:rsid w:val="000D43CF"/>
    <w:rsid w:val="00152953"/>
    <w:rsid w:val="00167569"/>
    <w:rsid w:val="0017257D"/>
    <w:rsid w:val="001760DC"/>
    <w:rsid w:val="001855A5"/>
    <w:rsid w:val="00186700"/>
    <w:rsid w:val="00196612"/>
    <w:rsid w:val="001B0B37"/>
    <w:rsid w:val="001D1E1B"/>
    <w:rsid w:val="001D6EF4"/>
    <w:rsid w:val="001E42AB"/>
    <w:rsid w:val="002071C8"/>
    <w:rsid w:val="002160B1"/>
    <w:rsid w:val="00216B9E"/>
    <w:rsid w:val="0023413C"/>
    <w:rsid w:val="00255514"/>
    <w:rsid w:val="00270252"/>
    <w:rsid w:val="00274710"/>
    <w:rsid w:val="002A5685"/>
    <w:rsid w:val="002D34BA"/>
    <w:rsid w:val="002E02F4"/>
    <w:rsid w:val="002E1A8C"/>
    <w:rsid w:val="002F17F1"/>
    <w:rsid w:val="002F7905"/>
    <w:rsid w:val="0033656E"/>
    <w:rsid w:val="00344227"/>
    <w:rsid w:val="00351889"/>
    <w:rsid w:val="003970B4"/>
    <w:rsid w:val="003A47DB"/>
    <w:rsid w:val="003C66C3"/>
    <w:rsid w:val="003D1D6D"/>
    <w:rsid w:val="00406FF7"/>
    <w:rsid w:val="004210D9"/>
    <w:rsid w:val="00423F4B"/>
    <w:rsid w:val="00462B87"/>
    <w:rsid w:val="00483EB5"/>
    <w:rsid w:val="004C432C"/>
    <w:rsid w:val="004C5823"/>
    <w:rsid w:val="004D0A5B"/>
    <w:rsid w:val="004F472E"/>
    <w:rsid w:val="00523439"/>
    <w:rsid w:val="00543343"/>
    <w:rsid w:val="00546D96"/>
    <w:rsid w:val="00574307"/>
    <w:rsid w:val="00580CF5"/>
    <w:rsid w:val="0058569E"/>
    <w:rsid w:val="005A3246"/>
    <w:rsid w:val="005B65C2"/>
    <w:rsid w:val="005C1318"/>
    <w:rsid w:val="005C772C"/>
    <w:rsid w:val="005D5080"/>
    <w:rsid w:val="005E1168"/>
    <w:rsid w:val="0064025F"/>
    <w:rsid w:val="00640B56"/>
    <w:rsid w:val="00664990"/>
    <w:rsid w:val="0069371C"/>
    <w:rsid w:val="006D7CF6"/>
    <w:rsid w:val="00717EC4"/>
    <w:rsid w:val="0077165E"/>
    <w:rsid w:val="007A6000"/>
    <w:rsid w:val="007B37A1"/>
    <w:rsid w:val="007E00B6"/>
    <w:rsid w:val="007E1AD7"/>
    <w:rsid w:val="007F31B7"/>
    <w:rsid w:val="007F43CA"/>
    <w:rsid w:val="007F4BF1"/>
    <w:rsid w:val="00840BD5"/>
    <w:rsid w:val="00843804"/>
    <w:rsid w:val="008630B2"/>
    <w:rsid w:val="008A32CA"/>
    <w:rsid w:val="008D3870"/>
    <w:rsid w:val="009137F6"/>
    <w:rsid w:val="00935E44"/>
    <w:rsid w:val="0094113B"/>
    <w:rsid w:val="009414EB"/>
    <w:rsid w:val="009477F2"/>
    <w:rsid w:val="00967E63"/>
    <w:rsid w:val="0098155F"/>
    <w:rsid w:val="00987C87"/>
    <w:rsid w:val="009A4AC1"/>
    <w:rsid w:val="009B4949"/>
    <w:rsid w:val="009E4352"/>
    <w:rsid w:val="009E6DE9"/>
    <w:rsid w:val="00A116AD"/>
    <w:rsid w:val="00A2572E"/>
    <w:rsid w:val="00A408AE"/>
    <w:rsid w:val="00A81149"/>
    <w:rsid w:val="00A95868"/>
    <w:rsid w:val="00AD263A"/>
    <w:rsid w:val="00AD2F07"/>
    <w:rsid w:val="00AF783B"/>
    <w:rsid w:val="00B012CD"/>
    <w:rsid w:val="00B206A1"/>
    <w:rsid w:val="00B60072"/>
    <w:rsid w:val="00B9289E"/>
    <w:rsid w:val="00BB2888"/>
    <w:rsid w:val="00BB3117"/>
    <w:rsid w:val="00BC53CF"/>
    <w:rsid w:val="00BD1AD3"/>
    <w:rsid w:val="00BF0CFE"/>
    <w:rsid w:val="00BF5774"/>
    <w:rsid w:val="00C11AD4"/>
    <w:rsid w:val="00C22387"/>
    <w:rsid w:val="00C37661"/>
    <w:rsid w:val="00C41060"/>
    <w:rsid w:val="00C54454"/>
    <w:rsid w:val="00C54EF5"/>
    <w:rsid w:val="00C613A9"/>
    <w:rsid w:val="00C67371"/>
    <w:rsid w:val="00C820F2"/>
    <w:rsid w:val="00CA2A1E"/>
    <w:rsid w:val="00CA4218"/>
    <w:rsid w:val="00CD1472"/>
    <w:rsid w:val="00CF7038"/>
    <w:rsid w:val="00D11C2B"/>
    <w:rsid w:val="00D121C0"/>
    <w:rsid w:val="00D412BA"/>
    <w:rsid w:val="00D76014"/>
    <w:rsid w:val="00D8339B"/>
    <w:rsid w:val="00D85BF8"/>
    <w:rsid w:val="00DA032C"/>
    <w:rsid w:val="00DA2586"/>
    <w:rsid w:val="00DD2DE5"/>
    <w:rsid w:val="00DF60E2"/>
    <w:rsid w:val="00E02A4F"/>
    <w:rsid w:val="00E36D04"/>
    <w:rsid w:val="00E37632"/>
    <w:rsid w:val="00E5644D"/>
    <w:rsid w:val="00E65ED4"/>
    <w:rsid w:val="00E73F76"/>
    <w:rsid w:val="00E75DC8"/>
    <w:rsid w:val="00E9095A"/>
    <w:rsid w:val="00EA76E4"/>
    <w:rsid w:val="00EC4CA7"/>
    <w:rsid w:val="00ED28F6"/>
    <w:rsid w:val="00F13831"/>
    <w:rsid w:val="00F720EB"/>
    <w:rsid w:val="00FB522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D3870"/>
    <w:pPr>
      <w:shd w:val="clear" w:color="auto" w:fill="FFFFFF"/>
      <w:spacing w:before="240" w:after="0" w:line="270" w:lineRule="exact"/>
      <w:ind w:firstLine="540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3870"/>
    <w:rPr>
      <w:rFonts w:ascii="Calibri" w:eastAsia="Times New Roman" w:hAnsi="Calibri" w:cs="Calibri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8D3870"/>
    <w:rPr>
      <w:rFonts w:ascii="Calibri" w:hAnsi="Calibri" w:cs="Calibri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3870"/>
    <w:pPr>
      <w:shd w:val="clear" w:color="auto" w:fill="FFFFFF"/>
      <w:spacing w:after="240" w:line="274" w:lineRule="exact"/>
      <w:jc w:val="right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257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D3870"/>
    <w:pPr>
      <w:shd w:val="clear" w:color="auto" w:fill="FFFFFF"/>
      <w:spacing w:before="240" w:after="0" w:line="270" w:lineRule="exact"/>
      <w:ind w:firstLine="540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3870"/>
    <w:rPr>
      <w:rFonts w:ascii="Calibri" w:eastAsia="Times New Roman" w:hAnsi="Calibri" w:cs="Calibri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8D3870"/>
    <w:rPr>
      <w:rFonts w:ascii="Calibri" w:hAnsi="Calibri" w:cs="Calibri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3870"/>
    <w:pPr>
      <w:shd w:val="clear" w:color="auto" w:fill="FFFFFF"/>
      <w:spacing w:after="240" w:line="274" w:lineRule="exact"/>
      <w:jc w:val="right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257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dcterms:created xsi:type="dcterms:W3CDTF">2014-04-09T05:54:00Z</dcterms:created>
  <dcterms:modified xsi:type="dcterms:W3CDTF">2014-04-25T12:17:00Z</dcterms:modified>
</cp:coreProperties>
</file>