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E6" w:rsidRDefault="00126FE6" w:rsidP="00126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</w:rPr>
      </w:pPr>
      <w:r>
        <w:rPr>
          <w:rFonts w:ascii="Arial" w:eastAsia="Times New Roman" w:hAnsi="Arial" w:cs="Arial"/>
          <w:b/>
          <w:bCs/>
          <w:color w:val="3C3C3C"/>
          <w:sz w:val="27"/>
        </w:rPr>
        <w:t>РОСТОВСКАЯ ОБЛАСТЬ</w:t>
      </w:r>
      <w:r w:rsidRPr="000D30C7">
        <w:rPr>
          <w:rFonts w:ascii="Arial" w:eastAsia="Times New Roman" w:hAnsi="Arial" w:cs="Arial"/>
          <w:color w:val="3C3C3C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3C3C3C"/>
          <w:sz w:val="27"/>
        </w:rPr>
        <w:t xml:space="preserve">МИЛЮТИНСКИЙ </w:t>
      </w:r>
      <w:r w:rsidRPr="000D30C7">
        <w:rPr>
          <w:rFonts w:ascii="Arial" w:eastAsia="Times New Roman" w:hAnsi="Arial" w:cs="Arial"/>
          <w:b/>
          <w:bCs/>
          <w:color w:val="3C3C3C"/>
          <w:sz w:val="27"/>
        </w:rPr>
        <w:t>РАЙОН</w:t>
      </w:r>
      <w:r w:rsidRPr="000D30C7">
        <w:rPr>
          <w:rFonts w:ascii="Arial" w:eastAsia="Times New Roman" w:hAnsi="Arial" w:cs="Arial"/>
          <w:color w:val="3C3C3C"/>
          <w:sz w:val="27"/>
          <w:szCs w:val="27"/>
        </w:rPr>
        <w:br/>
      </w:r>
      <w:r w:rsidRPr="000D30C7">
        <w:rPr>
          <w:rFonts w:ascii="Arial" w:eastAsia="Times New Roman" w:hAnsi="Arial" w:cs="Arial"/>
          <w:b/>
          <w:bCs/>
          <w:color w:val="3C3C3C"/>
          <w:sz w:val="27"/>
        </w:rPr>
        <w:t xml:space="preserve">АДМИНИСТРАЦИЯ </w:t>
      </w:r>
      <w:r>
        <w:rPr>
          <w:rFonts w:ascii="Arial" w:eastAsia="Times New Roman" w:hAnsi="Arial" w:cs="Arial"/>
          <w:b/>
          <w:bCs/>
          <w:color w:val="3C3C3C"/>
          <w:sz w:val="27"/>
        </w:rPr>
        <w:t>ЛУКИЧЕВСКОГО</w:t>
      </w:r>
      <w:r w:rsidRPr="000D30C7">
        <w:rPr>
          <w:rFonts w:ascii="Arial" w:eastAsia="Times New Roman" w:hAnsi="Arial" w:cs="Arial"/>
          <w:b/>
          <w:bCs/>
          <w:color w:val="3C3C3C"/>
          <w:sz w:val="27"/>
        </w:rPr>
        <w:t xml:space="preserve"> СЕЛЬСКОГО ПОСЕЛЕНИЯ</w:t>
      </w:r>
    </w:p>
    <w:p w:rsidR="00126FE6" w:rsidRPr="000D30C7" w:rsidRDefault="00126FE6" w:rsidP="00126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C3C3C"/>
          <w:sz w:val="27"/>
        </w:rPr>
        <w:t>СОБРАНИЕ ДЕПУТАТОВ ЛУКИЧЕВСКОГО СЕЛЬСКОГО ПОСЕЛЕНИЯ</w:t>
      </w:r>
    </w:p>
    <w:p w:rsidR="00126FE6" w:rsidRDefault="00126FE6" w:rsidP="00126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C3C3C"/>
          <w:sz w:val="27"/>
        </w:rPr>
        <w:t>РЕШЕНИЕ</w:t>
      </w:r>
    </w:p>
    <w:p w:rsidR="00126FE6" w:rsidRPr="000D30C7" w:rsidRDefault="00126FE6" w:rsidP="00126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0D30C7">
        <w:rPr>
          <w:rFonts w:ascii="Arial" w:eastAsia="Times New Roman" w:hAnsi="Arial" w:cs="Arial"/>
          <w:color w:val="3C3C3C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3C3C3C"/>
          <w:sz w:val="27"/>
        </w:rPr>
        <w:t xml:space="preserve">         15.09.2017г.                             №39                                 х</w:t>
      </w:r>
      <w:r w:rsidRPr="000D30C7">
        <w:rPr>
          <w:rFonts w:ascii="Arial" w:eastAsia="Times New Roman" w:hAnsi="Arial" w:cs="Arial"/>
          <w:b/>
          <w:bCs/>
          <w:color w:val="3C3C3C"/>
          <w:sz w:val="27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3C3C3C"/>
          <w:sz w:val="27"/>
        </w:rPr>
        <w:t>Сулинский</w:t>
      </w:r>
      <w:proofErr w:type="spellEnd"/>
    </w:p>
    <w:p w:rsidR="00126FE6" w:rsidRDefault="00126FE6" w:rsidP="00126F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14141"/>
          <w:sz w:val="20"/>
          <w:szCs w:val="20"/>
          <w:bdr w:val="none" w:sz="0" w:space="0" w:color="auto" w:frame="1"/>
        </w:rPr>
      </w:pPr>
    </w:p>
    <w:p w:rsidR="00126FE6" w:rsidRDefault="00126FE6" w:rsidP="00126F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14141"/>
          <w:sz w:val="20"/>
          <w:szCs w:val="20"/>
          <w:bdr w:val="none" w:sz="0" w:space="0" w:color="auto" w:frame="1"/>
        </w:rPr>
      </w:pPr>
    </w:p>
    <w:p w:rsidR="00126FE6" w:rsidRDefault="00126FE6" w:rsidP="00126F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14141"/>
          <w:sz w:val="20"/>
          <w:szCs w:val="20"/>
          <w:bdr w:val="none" w:sz="0" w:space="0" w:color="auto" w:frame="1"/>
        </w:rPr>
      </w:pPr>
    </w:p>
    <w:p w:rsidR="00126FE6" w:rsidRPr="00126FE6" w:rsidRDefault="00126FE6" w:rsidP="00126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  </w:t>
      </w: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О Положении по обеспечению </w:t>
      </w:r>
    </w:p>
    <w:p w:rsidR="00126FE6" w:rsidRPr="00126FE6" w:rsidRDefault="00126FE6" w:rsidP="00126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первичных мер пожарной безопасности в границах 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</w:t>
      </w:r>
      <w:proofErr w:type="gramEnd"/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поселения, 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мерах</w:t>
      </w:r>
      <w:proofErr w:type="gram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пожарной безопасности в населённых пунктах 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Лукичевского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сельского поселения 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В соответствии с п. 9 ч.1 ст. 14 Федерального Закона РФ «Об общих принципах организации местного самоуправления в Российской Федерации» от 06.10.2003 г. № 131-ФЗ, Устава сельского поселения, Собрание депутатов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Лукичевского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сельского поселения</w:t>
      </w:r>
    </w:p>
    <w:p w:rsidR="00126FE6" w:rsidRPr="00126FE6" w:rsidRDefault="00126FE6" w:rsidP="00126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 xml:space="preserve">                                                                                  РЕШИЛО: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1. Принять Положение по обеспечению первичных мер пожарной безопасности в границах сельского поселения, мерах пожарной безопасности в населённых пунктах 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Лукичевского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сельского поселения согласно приложению.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2. 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Контроль за</w:t>
      </w:r>
      <w:proofErr w:type="gram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выполнением данного решения возложить на главу администрации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Лукичевского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сельского поселения.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 Настоящее решение вступает в силу по истечении 10 дней после официального опубликования (обнародования) на сайте поселения.</w:t>
      </w:r>
    </w:p>
    <w:p w:rsidR="00126FE6" w:rsidRPr="00126FE6" w:rsidRDefault="00126FE6" w:rsidP="00126FE6">
      <w:pPr>
        <w:shd w:val="clear" w:color="auto" w:fill="FFFFFF"/>
        <w:tabs>
          <w:tab w:val="left" w:pos="6810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26FE6" w:rsidRPr="00126FE6" w:rsidRDefault="00126FE6" w:rsidP="00126FE6">
      <w:pPr>
        <w:shd w:val="clear" w:color="auto" w:fill="FFFFFF"/>
        <w:tabs>
          <w:tab w:val="left" w:pos="6810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26FE6" w:rsidRPr="00126FE6" w:rsidRDefault="00126FE6" w:rsidP="00126FE6">
      <w:pPr>
        <w:shd w:val="clear" w:color="auto" w:fill="FFFFFF"/>
        <w:tabs>
          <w:tab w:val="left" w:pos="6810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26FE6" w:rsidRPr="00126FE6" w:rsidRDefault="00126FE6" w:rsidP="00126FE6">
      <w:pPr>
        <w:shd w:val="clear" w:color="auto" w:fill="FFFFFF"/>
        <w:tabs>
          <w:tab w:val="left" w:pos="6810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Председатель Собрания депутатов</w:t>
      </w: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 xml:space="preserve">В.Н.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Донченко</w:t>
      </w:r>
      <w:proofErr w:type="spellEnd"/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- глава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Лукичевского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сельского поселения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          </w:t>
      </w:r>
    </w:p>
    <w:p w:rsidR="00126FE6" w:rsidRPr="00126FE6" w:rsidRDefault="00126FE6" w:rsidP="00126FE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приложение</w:t>
      </w:r>
    </w:p>
    <w:p w:rsidR="00725E68" w:rsidRDefault="00126FE6" w:rsidP="00126FE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к решению Собрания </w:t>
      </w:r>
      <w:r w:rsidR="00725E68">
        <w:rPr>
          <w:rFonts w:ascii="Times New Roman" w:eastAsia="Times New Roman" w:hAnsi="Times New Roman" w:cs="Times New Roman"/>
          <w:color w:val="414141"/>
          <w:sz w:val="24"/>
          <w:szCs w:val="24"/>
        </w:rPr>
        <w:t>депутатов</w:t>
      </w:r>
    </w:p>
    <w:p w:rsidR="00126FE6" w:rsidRDefault="00126FE6" w:rsidP="00126FE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Лукичевского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сельского поселения  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 xml:space="preserve">                                                          </w:t>
      </w:r>
      <w:r w:rsidRPr="00126FE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Положение</w:t>
      </w:r>
    </w:p>
    <w:p w:rsidR="00126FE6" w:rsidRDefault="00126FE6" w:rsidP="00126F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</w:pPr>
      <w:r w:rsidRPr="00126FE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по обеспечению первичных мер пожарной безопасности в границах сельского поселения, мерах пожарной безопасности в населённых пунктах</w:t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Лукичевского</w:t>
      </w:r>
      <w:proofErr w:type="spellEnd"/>
      <w:r w:rsidRPr="00126FE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 xml:space="preserve"> сельского поселения </w:t>
      </w:r>
    </w:p>
    <w:p w:rsidR="00126FE6" w:rsidRPr="00126FE6" w:rsidRDefault="00126FE6" w:rsidP="00126F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1. Общие положения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1.1. Настоящее положение разработано в соответствии с Федеральным законом от 06.10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и устанавливает организационно-правовое, финансовое, материально–техническое обеспечение первичных мер пожарной безопасности в границах сельского поселения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  <w:proofErr w:type="gramEnd"/>
    </w:p>
    <w:p w:rsidR="00126FE6" w:rsidRPr="00126FE6" w:rsidRDefault="00126FE6" w:rsidP="00126F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2.Основные направления деятельности по вопросам обеспечения первичных мер пожарной безопасности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2.1. Основными направлениями деятельности по вопросам обеспечения первичными мерами пожарной безопасности является: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д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) содействие государственному пожарному надзору по учету пожаров и их последствий, возникших в границах поселения;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е) установление особого противопожарного режима в случае повышения пожарной опасности.</w:t>
      </w:r>
    </w:p>
    <w:p w:rsidR="00126FE6" w:rsidRPr="00126FE6" w:rsidRDefault="00126FE6" w:rsidP="00126F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3. Обеспечение первичных мер пожарной безопасности в границах сельского поселения.</w:t>
      </w:r>
    </w:p>
    <w:p w:rsidR="00126FE6" w:rsidRPr="00126FE6" w:rsidRDefault="00126FE6" w:rsidP="00126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3.1.Организационно-правовое обеспечение первичных мер пожарной безопасности предусматривает: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3.1.2.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</w:t>
      </w: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пожарной безопасности в планы и программы развития территории сельского поселения, в том числе: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а) обеспечение надлежащего состояния источников противопожарного водоснабжения;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3.1.3.Создание, реорганизация и ликвидация подразделений добровольной пожарной охраны;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3.1.4.Установление порядка привлечения сил и сре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дств дл</w:t>
      </w:r>
      <w:proofErr w:type="gram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я тушения пожаров в границах сельского поселения;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3.1.5.Осуществление 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контроля за</w:t>
      </w:r>
      <w:proofErr w:type="gram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градостроительной деятельностью, соблюдению требований пожарной безопасности при планировке и застройке на территории сельского поселения;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3.1.6.Организация пропаганды в области пожарной безопасности, содействие распространению пожарно-технических знаний;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3.1.7.Организация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3.1.8.Привлечение граждан к выполнению социально-значимых работ по тушению пожаров в составе добровольной пожарной охраны;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3.1.10.Осуществление 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контроля за</w:t>
      </w:r>
      <w:proofErr w:type="gram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организацией и проведением мероприятий с массовым пребыванием людей.</w:t>
      </w:r>
    </w:p>
    <w:p w:rsidR="00126FE6" w:rsidRPr="00126FE6" w:rsidRDefault="00126FE6" w:rsidP="00126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3.2.Финансовое обеспечение первичных мер пожарной безопасности в границах сельского поселения.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3.2.1. 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3.2.2.Финансовое обеспечение первичных мер пожарной безопасности предусматривает: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3.2.3. Разработку, утверждение и исполнение местного бюджета в части расходов на пожарную безопасность;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3.2.5. За счёт средств бюджета сельского поселения осуществляются 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расходы</w:t>
      </w:r>
      <w:proofErr w:type="gram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связанные с: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а) реализацией вопросов местного значения и приведение к созданию и (или) увеличению муниципального имущества;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б) созданием, реорганизацией, ликвидацией и содержанием добровольной пожарной охраны;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в) проведением противопожарной пропаганды среди населения и первичным мер пожарной безопасности;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г) информирование населения о принятых администрацией сельского поселения решениях по обеспечению пожарной безопасности и содействием распространению пожарно-технических знаний;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д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) формированием и размещением муниципальных заказов.</w:t>
      </w:r>
    </w:p>
    <w:p w:rsidR="00126FE6" w:rsidRPr="00126FE6" w:rsidRDefault="00126FE6" w:rsidP="00126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3.3.Материально-техническое обеспечение первичных мер пожарной безопасности предусматривает: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3.3.2. размещение муниципального заказа на выполнение работ по обеспечению пожарной безопасности.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126FE6" w:rsidRPr="00126FE6" w:rsidRDefault="00126FE6" w:rsidP="00126F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 xml:space="preserve">4. Меры пожарной безопасности в населённых пунктах сельского поселения 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4.1. Требования к противопожарному состоянию населённых пунктов: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4.1.1. Территории населённых пунктов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4.1.3. Дороги, проезды и подъезды к зданиям, сооружениям, открытым складам, наружным пожарным лестницам и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водоисточникам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водоисточникам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4.1.4. 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4.1.6. На территориях населённых пунктов и организаций не разрешается устраивать свалки горючих отходов.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4.1.7. Для населённых пунктов, расположенных в лесных массивах администрацией сельского поселения должны быть разработаны и выполнены мероприятия, исключающие возможность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переброса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огня при лесных пожарах на здания и сооружения (устройство защитных противопожарных полос, удаление в летний период сухой растительности и другие)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4.1.8. Рекомендуется у каждого жилого строения устанавливать ёмкость (бочку) с водой и иметь огнетушитель.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4.1.10. В летний период в условиях устойчивой, сухой и ветреной погоды или при получении штормового предупреждения в сельских населённых пунктах по решению администрации сельского поселения разведение костров, 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4.1.11. Населённые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«01» в таксофонах на платное обслуживание.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4.2. В части, касающейся противопожарного водоснабжения.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При отключении участков водопроводной сети и гидрантов или уменьшении 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давления</w:t>
      </w:r>
      <w:proofErr w:type="gram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в сети ниже требуемого необходимо извещать об этом подразделение пожарной охраны.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4.2.2. 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При наличии на территории объекта или вблизи его (в радиусе 200 м) естественных или искусственных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водоисточников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(реки, озера, пруды и т. п.) к ним должны быть </w:t>
      </w: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 xml:space="preserve">устроены подъезды с площадками (пирсами) с твердым покрытием размерами не менее 12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х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12 м для установки пожарных автомобилей и забора воды в любое время года.</w:t>
      </w:r>
      <w:proofErr w:type="gramEnd"/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Поддержание в постоянной готовности искусственных водоемов, подъездов к </w:t>
      </w: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водоисточникам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и водозаборных устройств возлагается на соответствующие организации (в населенных пунктах – на администрацию поселения).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4.2.3. Водонапорные башни должны быть приспособлены для отбора воды пожарной техникой в любое время года.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4.2.4.На территории сельских населенных пунктов должен иметься запасы воды для целей пожаротушения, а также должен быть определен порядок вызова пожарной охраны.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4.3. Обязанности и ответственность в области пожарной безопасности.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4.3.1.Граждане обязаны: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а) соблюдать правила пожарной безопасности;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администрацией сельского поселения.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в) при обнаружении пожаров немедленно уведомлять о них пожарную охрану;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г) до прибытия пожарной охраны принимать посильные меры по спасению людей, имущества и тушению пожаров;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д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) оказывать содействие пожарной охране при тушении пожаров;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е) выполнять предписания и иные законные требования должностных лиц государственного пожарного надзора;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проверки</w:t>
      </w:r>
      <w:proofErr w:type="gram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4.3.2. Ответственность за нарушение требований пожарной безопасности несут: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а) собственники имущества;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б) руководители органов местного самоуправления;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в) лица, уполномоченные владеть, пользоваться или распоряжаться имуществом, в том числе руководители организаций;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gram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г) лица, в установленном порядке назначенные ответственными за обеспечение пожарной безопасности;</w:t>
      </w:r>
      <w:proofErr w:type="gramEnd"/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spellStart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д</w:t>
      </w:r>
      <w:proofErr w:type="spellEnd"/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t>) должностные лица в пределах их компетенции.</w:t>
      </w:r>
    </w:p>
    <w:p w:rsidR="00126FE6" w:rsidRPr="00126FE6" w:rsidRDefault="00126FE6" w:rsidP="00126F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26FE6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4.3.3.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квартиросъёмщиков или арендаторов.</w:t>
      </w:r>
    </w:p>
    <w:p w:rsidR="0076163D" w:rsidRPr="00126FE6" w:rsidRDefault="0076163D">
      <w:pPr>
        <w:rPr>
          <w:rFonts w:ascii="Times New Roman" w:hAnsi="Times New Roman" w:cs="Times New Roman"/>
          <w:sz w:val="24"/>
          <w:szCs w:val="24"/>
        </w:rPr>
      </w:pPr>
    </w:p>
    <w:sectPr w:rsidR="0076163D" w:rsidRPr="0012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FE6"/>
    <w:rsid w:val="00126FE6"/>
    <w:rsid w:val="00725E68"/>
    <w:rsid w:val="0076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2</cp:revision>
  <dcterms:created xsi:type="dcterms:W3CDTF">2017-10-04T13:06:00Z</dcterms:created>
  <dcterms:modified xsi:type="dcterms:W3CDTF">2017-10-04T13:21:00Z</dcterms:modified>
</cp:coreProperties>
</file>