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B" w:rsidRPr="00E32EB2" w:rsidRDefault="006F7A8B" w:rsidP="006F7A8B">
      <w:pPr>
        <w:jc w:val="center"/>
      </w:pPr>
      <w:r w:rsidRPr="00E32EB2">
        <w:t>РОСТОВСКАЯ ОБЛАСТЬ</w:t>
      </w:r>
    </w:p>
    <w:p w:rsidR="00D768FC" w:rsidRPr="00E32EB2" w:rsidRDefault="006F7A8B" w:rsidP="006F7A8B">
      <w:pPr>
        <w:jc w:val="center"/>
      </w:pPr>
      <w:r w:rsidRPr="00E32EB2">
        <w:t>МИЛЮТИНСКИЙ РАЙОН</w:t>
      </w:r>
    </w:p>
    <w:p w:rsidR="00D768FC" w:rsidRPr="00E32EB2" w:rsidRDefault="00D768FC" w:rsidP="00B65056">
      <w:pPr>
        <w:jc w:val="center"/>
      </w:pPr>
      <w:r w:rsidRPr="00E32EB2">
        <w:t xml:space="preserve">СОБРАНИЕ ДЕПУТАТОВ </w:t>
      </w:r>
      <w:r w:rsidR="00DB1432">
        <w:t>ЛУКИЧЕВСКОГО</w:t>
      </w:r>
      <w:r w:rsidRPr="00E32EB2">
        <w:t xml:space="preserve"> СЕЛЬСКОГО ПОСЕЛЕНИЯ</w:t>
      </w:r>
    </w:p>
    <w:p w:rsidR="00D768FC" w:rsidRPr="00E32EB2" w:rsidRDefault="00D768FC" w:rsidP="00D768F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D768FC" w:rsidRPr="00E32EB2" w:rsidRDefault="006F7A8B" w:rsidP="006F7A8B">
      <w:pPr>
        <w:pStyle w:val="ConsTitle"/>
        <w:widowControl/>
        <w:ind w:right="0" w:firstLine="540"/>
        <w:rPr>
          <w:rFonts w:ascii="Times New Roman" w:hAnsi="Times New Roman"/>
          <w:b w:val="0"/>
          <w:sz w:val="24"/>
          <w:szCs w:val="24"/>
        </w:rPr>
      </w:pPr>
      <w:r w:rsidRPr="00E32EB2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C46D73" w:rsidRPr="00E32EB2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32EB2">
        <w:rPr>
          <w:rFonts w:ascii="Times New Roman" w:hAnsi="Times New Roman"/>
          <w:b w:val="0"/>
          <w:sz w:val="24"/>
          <w:szCs w:val="24"/>
        </w:rPr>
        <w:t xml:space="preserve">    </w:t>
      </w:r>
      <w:r w:rsidR="00E32EB2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E32EB2">
        <w:rPr>
          <w:rFonts w:ascii="Times New Roman" w:hAnsi="Times New Roman"/>
          <w:b w:val="0"/>
          <w:sz w:val="24"/>
          <w:szCs w:val="24"/>
        </w:rPr>
        <w:t xml:space="preserve">      </w:t>
      </w:r>
      <w:r w:rsidR="00D768FC" w:rsidRPr="00E32EB2">
        <w:rPr>
          <w:rFonts w:ascii="Times New Roman" w:hAnsi="Times New Roman"/>
          <w:b w:val="0"/>
          <w:sz w:val="24"/>
          <w:szCs w:val="24"/>
        </w:rPr>
        <w:t>РЕШЕНИЕ</w:t>
      </w:r>
      <w:r w:rsidR="00A87D77" w:rsidRPr="00E32EB2">
        <w:rPr>
          <w:rFonts w:ascii="Times New Roman" w:hAnsi="Times New Roman"/>
          <w:b w:val="0"/>
          <w:sz w:val="24"/>
          <w:szCs w:val="24"/>
        </w:rPr>
        <w:t xml:space="preserve"> </w:t>
      </w:r>
      <w:r w:rsidR="00EA2CC8" w:rsidRPr="00E32EB2">
        <w:rPr>
          <w:rFonts w:ascii="Times New Roman" w:hAnsi="Times New Roman"/>
          <w:b w:val="0"/>
          <w:sz w:val="24"/>
          <w:szCs w:val="24"/>
        </w:rPr>
        <w:t>№</w:t>
      </w:r>
      <w:r w:rsidR="00DB1432">
        <w:rPr>
          <w:rFonts w:ascii="Times New Roman" w:hAnsi="Times New Roman"/>
          <w:b w:val="0"/>
          <w:sz w:val="24"/>
          <w:szCs w:val="24"/>
        </w:rPr>
        <w:t xml:space="preserve"> 35</w:t>
      </w:r>
    </w:p>
    <w:p w:rsidR="00503290" w:rsidRPr="00E32EB2" w:rsidRDefault="00503290" w:rsidP="00503290">
      <w:pPr>
        <w:pStyle w:val="ConsTitle"/>
        <w:widowControl/>
        <w:ind w:right="0" w:firstLine="540"/>
        <w:rPr>
          <w:rFonts w:ascii="Times New Roman" w:hAnsi="Times New Roman"/>
          <w:b w:val="0"/>
          <w:sz w:val="24"/>
          <w:szCs w:val="24"/>
        </w:rPr>
      </w:pPr>
    </w:p>
    <w:p w:rsidR="004C75E3" w:rsidRPr="00E32EB2" w:rsidRDefault="004C75E3" w:rsidP="00503290">
      <w:pPr>
        <w:pStyle w:val="1"/>
        <w:ind w:firstLine="0"/>
        <w:rPr>
          <w:b w:val="0"/>
        </w:rPr>
      </w:pPr>
      <w:r w:rsidRPr="00E32EB2">
        <w:rPr>
          <w:b w:val="0"/>
        </w:rPr>
        <w:t xml:space="preserve"> </w:t>
      </w:r>
      <w:r w:rsidR="0044447F" w:rsidRPr="00E32EB2">
        <w:rPr>
          <w:b w:val="0"/>
        </w:rPr>
        <w:t>О внесении изменений в Решение С</w:t>
      </w:r>
      <w:r w:rsidRPr="00E32EB2">
        <w:rPr>
          <w:b w:val="0"/>
        </w:rPr>
        <w:t xml:space="preserve">обрания </w:t>
      </w:r>
    </w:p>
    <w:p w:rsidR="004C75E3" w:rsidRPr="00E32EB2" w:rsidRDefault="004C75E3" w:rsidP="00503290">
      <w:pPr>
        <w:pStyle w:val="1"/>
        <w:ind w:firstLine="0"/>
        <w:rPr>
          <w:b w:val="0"/>
        </w:rPr>
      </w:pPr>
      <w:r w:rsidRPr="00E32EB2">
        <w:rPr>
          <w:b w:val="0"/>
        </w:rPr>
        <w:t xml:space="preserve">депутатов </w:t>
      </w:r>
      <w:r w:rsidR="00DB1432">
        <w:rPr>
          <w:b w:val="0"/>
        </w:rPr>
        <w:t>Лукичевского</w:t>
      </w:r>
      <w:r w:rsidRPr="00E32EB2">
        <w:rPr>
          <w:b w:val="0"/>
        </w:rPr>
        <w:t xml:space="preserve"> </w:t>
      </w:r>
      <w:proofErr w:type="gramStart"/>
      <w:r w:rsidRPr="00E32EB2">
        <w:rPr>
          <w:b w:val="0"/>
        </w:rPr>
        <w:t>сельского</w:t>
      </w:r>
      <w:proofErr w:type="gramEnd"/>
      <w:r w:rsidRPr="00E32EB2">
        <w:rPr>
          <w:b w:val="0"/>
        </w:rPr>
        <w:t xml:space="preserve"> </w:t>
      </w:r>
    </w:p>
    <w:p w:rsidR="00503290" w:rsidRPr="00E32EB2" w:rsidRDefault="004C75E3" w:rsidP="00503290">
      <w:pPr>
        <w:pStyle w:val="1"/>
        <w:ind w:firstLine="0"/>
        <w:rPr>
          <w:b w:val="0"/>
        </w:rPr>
      </w:pPr>
      <w:r w:rsidRPr="00E32EB2">
        <w:rPr>
          <w:b w:val="0"/>
        </w:rPr>
        <w:t xml:space="preserve">поселения от </w:t>
      </w:r>
      <w:r w:rsidR="00DB1432">
        <w:rPr>
          <w:b w:val="0"/>
        </w:rPr>
        <w:t>25</w:t>
      </w:r>
      <w:r w:rsidRPr="00E32EB2">
        <w:rPr>
          <w:b w:val="0"/>
        </w:rPr>
        <w:t xml:space="preserve">.11.2014г № </w:t>
      </w:r>
      <w:r w:rsidR="00DB1432">
        <w:rPr>
          <w:b w:val="0"/>
        </w:rPr>
        <w:t>61</w:t>
      </w:r>
    </w:p>
    <w:p w:rsidR="00D768FC" w:rsidRPr="00E32EB2" w:rsidRDefault="00D768FC" w:rsidP="00D768FC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503290" w:rsidRPr="00E32EB2" w:rsidRDefault="005A5BFA" w:rsidP="00503290">
      <w:r w:rsidRPr="00E32EB2">
        <w:t xml:space="preserve">             </w:t>
      </w:r>
      <w:r w:rsidR="00503290" w:rsidRPr="00E32EB2">
        <w:t xml:space="preserve">  Принято</w:t>
      </w:r>
    </w:p>
    <w:p w:rsidR="00503290" w:rsidRPr="00E32EB2" w:rsidRDefault="00503290" w:rsidP="00503290">
      <w:r w:rsidRPr="00E32EB2">
        <w:t xml:space="preserve">   Собранием де</w:t>
      </w:r>
      <w:r w:rsidR="001835B4" w:rsidRPr="00E32EB2">
        <w:t xml:space="preserve">путатов          </w:t>
      </w:r>
      <w:r w:rsidR="005A5BFA" w:rsidRPr="00E32EB2">
        <w:t xml:space="preserve">             </w:t>
      </w:r>
      <w:r w:rsidR="00850078" w:rsidRPr="00E32EB2">
        <w:t xml:space="preserve">                  </w:t>
      </w:r>
      <w:r w:rsidRPr="00E32EB2">
        <w:t xml:space="preserve">        </w:t>
      </w:r>
      <w:r w:rsidR="00DB1432">
        <w:t xml:space="preserve">                              </w:t>
      </w:r>
      <w:r w:rsidRPr="00E32EB2">
        <w:t xml:space="preserve">   </w:t>
      </w:r>
      <w:r w:rsidR="00DB1432">
        <w:t>21.11.</w:t>
      </w:r>
      <w:r w:rsidR="00EA2CC8" w:rsidRPr="00E32EB2">
        <w:t>201</w:t>
      </w:r>
      <w:r w:rsidR="00EA2CC8" w:rsidRPr="00DB1432">
        <w:t>9</w:t>
      </w:r>
      <w:r w:rsidRPr="00E32EB2">
        <w:t xml:space="preserve"> г</w:t>
      </w:r>
      <w:r w:rsidR="001835B4" w:rsidRPr="00E32EB2">
        <w:t>ода</w:t>
      </w:r>
      <w:r w:rsidRPr="00E32EB2">
        <w:t xml:space="preserve">   </w:t>
      </w:r>
    </w:p>
    <w:p w:rsidR="00503290" w:rsidRPr="00E32EB2" w:rsidRDefault="00503290" w:rsidP="00503290">
      <w:pPr>
        <w:jc w:val="both"/>
        <w:rPr>
          <w:b/>
        </w:rPr>
      </w:pPr>
    </w:p>
    <w:p w:rsidR="00D768FC" w:rsidRPr="00E32EB2" w:rsidRDefault="00D768FC" w:rsidP="00D768FC">
      <w:pPr>
        <w:pStyle w:val="3"/>
        <w:ind w:firstLine="811"/>
        <w:rPr>
          <w:b w:val="0"/>
          <w:bCs w:val="0"/>
        </w:rPr>
      </w:pPr>
      <w:r w:rsidRPr="00E32EB2">
        <w:rPr>
          <w:b w:val="0"/>
          <w:bCs w:val="0"/>
        </w:rPr>
        <w:t xml:space="preserve">В соответствии с главой 31 Налогового кодекса  Российской Федерации Собрание депутатов </w:t>
      </w:r>
      <w:r w:rsidR="00DB1432">
        <w:rPr>
          <w:b w:val="0"/>
        </w:rPr>
        <w:t>Лукичевского</w:t>
      </w:r>
      <w:r w:rsidRPr="00E32EB2">
        <w:rPr>
          <w:b w:val="0"/>
          <w:bCs w:val="0"/>
        </w:rPr>
        <w:t xml:space="preserve"> сельского поселения решило:</w:t>
      </w:r>
    </w:p>
    <w:p w:rsidR="00130AEE" w:rsidRPr="00E32EB2" w:rsidRDefault="00130AEE" w:rsidP="00D768FC">
      <w:pPr>
        <w:pStyle w:val="3"/>
        <w:ind w:firstLine="811"/>
        <w:rPr>
          <w:b w:val="0"/>
          <w:bCs w:val="0"/>
        </w:rPr>
      </w:pPr>
    </w:p>
    <w:p w:rsidR="00D768FC" w:rsidRPr="00E32EB2" w:rsidRDefault="00A671F1" w:rsidP="00D768FC">
      <w:pPr>
        <w:pStyle w:val="3"/>
        <w:ind w:firstLine="811"/>
        <w:rPr>
          <w:b w:val="0"/>
          <w:bCs w:val="0"/>
        </w:rPr>
      </w:pPr>
      <w:r w:rsidRPr="00E32EB2">
        <w:rPr>
          <w:b w:val="0"/>
          <w:bCs w:val="0"/>
        </w:rPr>
        <w:t xml:space="preserve">1. </w:t>
      </w:r>
      <w:r w:rsidR="00130AEE" w:rsidRPr="00E32EB2">
        <w:rPr>
          <w:b w:val="0"/>
          <w:bCs w:val="0"/>
        </w:rPr>
        <w:t xml:space="preserve">Внести в Решение Собрания депутатов </w:t>
      </w:r>
      <w:r w:rsidR="00DB1432">
        <w:rPr>
          <w:b w:val="0"/>
        </w:rPr>
        <w:t>Лукичевского</w:t>
      </w:r>
      <w:r w:rsidR="00130AEE" w:rsidRPr="00E32EB2">
        <w:rPr>
          <w:b w:val="0"/>
          <w:bCs w:val="0"/>
        </w:rPr>
        <w:t xml:space="preserve"> сельского поселения от </w:t>
      </w:r>
      <w:r w:rsidR="00DB1432">
        <w:rPr>
          <w:b w:val="0"/>
          <w:bCs w:val="0"/>
        </w:rPr>
        <w:t>25</w:t>
      </w:r>
      <w:r w:rsidR="00130AEE" w:rsidRPr="00E32EB2">
        <w:rPr>
          <w:b w:val="0"/>
          <w:bCs w:val="0"/>
        </w:rPr>
        <w:t xml:space="preserve">.11.2014 года № </w:t>
      </w:r>
      <w:r w:rsidR="00DB1432">
        <w:rPr>
          <w:b w:val="0"/>
          <w:bCs w:val="0"/>
        </w:rPr>
        <w:t>61</w:t>
      </w:r>
      <w:r w:rsidR="00130AEE" w:rsidRPr="00E32EB2">
        <w:rPr>
          <w:b w:val="0"/>
          <w:bCs w:val="0"/>
        </w:rPr>
        <w:t xml:space="preserve"> «О земельном налоге» следующие изменения:</w:t>
      </w:r>
    </w:p>
    <w:p w:rsidR="00130AEE" w:rsidRPr="00E32EB2" w:rsidRDefault="00130AEE" w:rsidP="00D768FC">
      <w:pPr>
        <w:pStyle w:val="3"/>
        <w:ind w:firstLine="811"/>
        <w:rPr>
          <w:b w:val="0"/>
          <w:bCs w:val="0"/>
        </w:rPr>
      </w:pPr>
    </w:p>
    <w:p w:rsidR="008F05D2" w:rsidRPr="00745C4D" w:rsidRDefault="006D719B" w:rsidP="00D768FC">
      <w:pPr>
        <w:pStyle w:val="3"/>
        <w:ind w:firstLine="811"/>
        <w:rPr>
          <w:b w:val="0"/>
          <w:bCs w:val="0"/>
        </w:rPr>
      </w:pPr>
      <w:r w:rsidRPr="00E32EB2">
        <w:rPr>
          <w:b w:val="0"/>
          <w:bCs w:val="0"/>
        </w:rPr>
        <w:t>1) а</w:t>
      </w:r>
      <w:r w:rsidR="000C6FAE" w:rsidRPr="00E32EB2">
        <w:rPr>
          <w:b w:val="0"/>
          <w:bCs w:val="0"/>
        </w:rPr>
        <w:t>бзац третий</w:t>
      </w:r>
      <w:r w:rsidR="00702C4B" w:rsidRPr="00E32EB2">
        <w:rPr>
          <w:b w:val="0"/>
          <w:bCs w:val="0"/>
        </w:rPr>
        <w:t xml:space="preserve"> подпункта 1  п</w:t>
      </w:r>
      <w:r w:rsidR="00200F6A" w:rsidRPr="00E32EB2">
        <w:rPr>
          <w:b w:val="0"/>
          <w:bCs w:val="0"/>
        </w:rPr>
        <w:t>ункт</w:t>
      </w:r>
      <w:r w:rsidR="00702C4B" w:rsidRPr="00E32EB2">
        <w:rPr>
          <w:b w:val="0"/>
          <w:bCs w:val="0"/>
        </w:rPr>
        <w:t>а</w:t>
      </w:r>
      <w:r w:rsidR="00200F6A" w:rsidRPr="00E32EB2">
        <w:rPr>
          <w:b w:val="0"/>
          <w:bCs w:val="0"/>
        </w:rPr>
        <w:t xml:space="preserve"> 2</w:t>
      </w:r>
      <w:r w:rsidR="00702C4B" w:rsidRPr="00E32EB2">
        <w:rPr>
          <w:b w:val="0"/>
          <w:bCs w:val="0"/>
        </w:rPr>
        <w:t xml:space="preserve"> </w:t>
      </w:r>
      <w:r w:rsidR="00234CC1" w:rsidRPr="00E32EB2">
        <w:rPr>
          <w:b w:val="0"/>
          <w:bCs w:val="0"/>
        </w:rPr>
        <w:t xml:space="preserve">изложить в следующей редакции: </w:t>
      </w:r>
    </w:p>
    <w:p w:rsidR="00D768FC" w:rsidRPr="00E32EB2" w:rsidRDefault="00702C4B" w:rsidP="00D768FC">
      <w:pPr>
        <w:pStyle w:val="3"/>
        <w:ind w:firstLine="811"/>
        <w:rPr>
          <w:b w:val="0"/>
          <w:bCs w:val="0"/>
        </w:rPr>
      </w:pPr>
      <w:proofErr w:type="gramStart"/>
      <w:r w:rsidRPr="00E32EB2">
        <w:rPr>
          <w:bCs w:val="0"/>
        </w:rPr>
        <w:t>«</w:t>
      </w:r>
      <w:r w:rsidR="00C351CB" w:rsidRPr="00E32EB2">
        <w:rPr>
          <w:b w:val="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351CB" w:rsidRPr="00E32EB2">
        <w:rPr>
          <w:b w:val="0"/>
          <w:bCs w:val="0"/>
        </w:rPr>
        <w:t xml:space="preserve"> </w:t>
      </w:r>
      <w:r w:rsidRPr="00E32EB2">
        <w:rPr>
          <w:b w:val="0"/>
          <w:bCs w:val="0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8F05D2" w:rsidRPr="00E32EB2">
        <w:rPr>
          <w:b w:val="0"/>
          <w:bCs w:val="0"/>
        </w:rPr>
        <w:t>;</w:t>
      </w:r>
      <w:r w:rsidRPr="00E32EB2">
        <w:rPr>
          <w:b w:val="0"/>
          <w:bCs w:val="0"/>
        </w:rPr>
        <w:t>»;</w:t>
      </w:r>
      <w:r w:rsidR="00200F6A" w:rsidRPr="00E32EB2">
        <w:rPr>
          <w:b w:val="0"/>
          <w:bCs w:val="0"/>
        </w:rPr>
        <w:t xml:space="preserve"> </w:t>
      </w:r>
      <w:proofErr w:type="gramEnd"/>
    </w:p>
    <w:p w:rsidR="000C6FAE" w:rsidRPr="00E32EB2" w:rsidRDefault="000C6FAE" w:rsidP="000C6FAE">
      <w:pPr>
        <w:pStyle w:val="3"/>
        <w:ind w:firstLine="811"/>
        <w:rPr>
          <w:b w:val="0"/>
          <w:bCs w:val="0"/>
        </w:rPr>
      </w:pPr>
      <w:r w:rsidRPr="00E32EB2">
        <w:rPr>
          <w:b w:val="0"/>
          <w:bCs w:val="0"/>
        </w:rPr>
        <w:t>2) абзац четвертый подпункта 1  пункта 2 изложить в следующей редакции:</w:t>
      </w:r>
    </w:p>
    <w:p w:rsidR="000C6FAE" w:rsidRPr="00E32EB2" w:rsidRDefault="000C6FAE" w:rsidP="000C6FAE">
      <w:pPr>
        <w:shd w:val="clear" w:color="auto" w:fill="FFFFFF"/>
        <w:spacing w:line="299" w:lineRule="atLeast"/>
        <w:ind w:firstLine="540"/>
        <w:jc w:val="both"/>
        <w:rPr>
          <w:rStyle w:val="blk"/>
        </w:rPr>
      </w:pPr>
      <w:r w:rsidRPr="00E32EB2">
        <w:rPr>
          <w:rStyle w:val="blk"/>
        </w:rPr>
        <w:t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</w:t>
      </w:r>
      <w:r w:rsidRPr="00E32EB2">
        <w:rPr>
          <w:rStyle w:val="apple-converted-space"/>
        </w:rPr>
        <w:t> </w:t>
      </w:r>
      <w:hyperlink r:id="rId4" w:anchor="dst0" w:history="1">
        <w:r w:rsidRPr="00E32EB2">
          <w:rPr>
            <w:rStyle w:val="a4"/>
            <w:color w:val="auto"/>
            <w:u w:val="none"/>
          </w:rPr>
          <w:t>законом</w:t>
        </w:r>
      </w:hyperlink>
      <w:r w:rsidRPr="00E32EB2">
        <w:rPr>
          <w:rStyle w:val="apple-converted-space"/>
        </w:rPr>
        <w:t> </w:t>
      </w:r>
      <w:r w:rsidRPr="00E32EB2">
        <w:rPr>
          <w:rStyle w:val="blk"/>
        </w:rPr>
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="00E32EB2" w:rsidRPr="00E32EB2">
        <w:rPr>
          <w:rStyle w:val="blk"/>
        </w:rPr>
        <w:t>;"</w:t>
      </w:r>
      <w:proofErr w:type="gramEnd"/>
      <w:r w:rsidR="00E32EB2" w:rsidRPr="00E32EB2">
        <w:rPr>
          <w:rStyle w:val="blk"/>
        </w:rPr>
        <w:t>.</w:t>
      </w:r>
    </w:p>
    <w:p w:rsidR="00E32EB2" w:rsidRPr="00E32EB2" w:rsidRDefault="00DB1432" w:rsidP="00E32EB2">
      <w:pPr>
        <w:pStyle w:val="3"/>
        <w:ind w:firstLine="811"/>
        <w:rPr>
          <w:b w:val="0"/>
          <w:bCs w:val="0"/>
        </w:rPr>
      </w:pPr>
      <w:r>
        <w:rPr>
          <w:b w:val="0"/>
          <w:bCs w:val="0"/>
        </w:rPr>
        <w:t>3</w:t>
      </w:r>
      <w:r w:rsidR="00E32EB2" w:rsidRPr="00E32EB2">
        <w:rPr>
          <w:b w:val="0"/>
          <w:bCs w:val="0"/>
        </w:rPr>
        <w:t xml:space="preserve">) подпункт 2  пункта 3 изложить в следующей редакции: </w:t>
      </w:r>
    </w:p>
    <w:p w:rsidR="00E32EB2" w:rsidRPr="00745C4D" w:rsidRDefault="00E32EB2" w:rsidP="00E32EB2">
      <w:pPr>
        <w:pStyle w:val="3"/>
        <w:ind w:firstLine="811"/>
        <w:rPr>
          <w:b w:val="0"/>
          <w:bCs w:val="0"/>
        </w:rPr>
      </w:pPr>
      <w:r w:rsidRPr="00E32EB2">
        <w:rPr>
          <w:b w:val="0"/>
          <w:bCs w:val="0"/>
        </w:rPr>
        <w:t>«1) налогоплательщиками – организациями авансовые платежи по земельному налогу уплачиваются по истечении 1 квартала не позднее 30 апреля, 2 квартала не позднее 31 июля, 3</w:t>
      </w:r>
      <w:r w:rsidR="00745C4D">
        <w:rPr>
          <w:b w:val="0"/>
          <w:bCs w:val="0"/>
        </w:rPr>
        <w:t xml:space="preserve"> квартала не позднее 31 октября</w:t>
      </w:r>
      <w:proofErr w:type="gramStart"/>
      <w:r w:rsidR="00745C4D" w:rsidRPr="00745C4D">
        <w:rPr>
          <w:b w:val="0"/>
          <w:bCs w:val="0"/>
        </w:rPr>
        <w:t>.</w:t>
      </w:r>
      <w:proofErr w:type="gramEnd"/>
      <w:r w:rsidR="00745C4D">
        <w:rPr>
          <w:b w:val="0"/>
          <w:bCs w:val="0"/>
        </w:rPr>
        <w:t>»</w:t>
      </w:r>
      <w:r w:rsidR="00745C4D" w:rsidRPr="00745C4D">
        <w:rPr>
          <w:b w:val="0"/>
          <w:bCs w:val="0"/>
        </w:rPr>
        <w:t>.</w:t>
      </w:r>
    </w:p>
    <w:p w:rsidR="00E32EB2" w:rsidRPr="00E32EB2" w:rsidRDefault="00E32EB2" w:rsidP="000C6FAE">
      <w:pPr>
        <w:shd w:val="clear" w:color="auto" w:fill="FFFFFF"/>
        <w:spacing w:line="299" w:lineRule="atLeast"/>
        <w:ind w:firstLine="540"/>
        <w:jc w:val="both"/>
      </w:pPr>
    </w:p>
    <w:p w:rsidR="00D768FC" w:rsidRPr="00E32EB2" w:rsidRDefault="00745C4D" w:rsidP="00D768FC">
      <w:pPr>
        <w:ind w:firstLine="851"/>
        <w:jc w:val="both"/>
      </w:pPr>
      <w:r w:rsidRPr="00745C4D">
        <w:t>2</w:t>
      </w:r>
      <w:r w:rsidR="00D768FC" w:rsidRPr="00E32EB2">
        <w:t xml:space="preserve">. Настоящее решение </w:t>
      </w:r>
      <w:r w:rsidR="00C24001" w:rsidRPr="00E32EB2">
        <w:t xml:space="preserve"> вступает в силу</w:t>
      </w:r>
      <w:r w:rsidR="00D17493" w:rsidRPr="00E32EB2">
        <w:t xml:space="preserve"> </w:t>
      </w:r>
      <w:r w:rsidR="007B1DD3" w:rsidRPr="00E32EB2">
        <w:t>не позднее одного месяца с момента его официального опу</w:t>
      </w:r>
      <w:r w:rsidR="00FF60B0" w:rsidRPr="00E32EB2">
        <w:t>бликования</w:t>
      </w:r>
      <w:r w:rsidR="00144843" w:rsidRPr="00E32EB2">
        <w:t xml:space="preserve"> и не ранее 01.01.2020 года</w:t>
      </w:r>
      <w:r w:rsidR="00787A49" w:rsidRPr="00E32EB2">
        <w:t>.</w:t>
      </w:r>
    </w:p>
    <w:p w:rsidR="00D768FC" w:rsidRPr="00E32EB2" w:rsidRDefault="00D768FC" w:rsidP="00D768FC">
      <w:pPr>
        <w:rPr>
          <w:lang w:eastAsia="en-US"/>
        </w:rPr>
      </w:pPr>
    </w:p>
    <w:p w:rsidR="00EA2CC8" w:rsidRPr="00E32EB2" w:rsidRDefault="00EA2CC8" w:rsidP="00D768FC">
      <w:r w:rsidRPr="00E32EB2">
        <w:t xml:space="preserve">Председатель Собрания депутатов - </w:t>
      </w:r>
      <w:r w:rsidR="00D768FC" w:rsidRPr="00E32EB2">
        <w:t xml:space="preserve">Глава </w:t>
      </w:r>
    </w:p>
    <w:p w:rsidR="00D768FC" w:rsidRPr="00E32EB2" w:rsidRDefault="00DB1432" w:rsidP="00D768FC">
      <w:r w:rsidRPr="00DB1432">
        <w:t>Лукичевского</w:t>
      </w:r>
      <w:r w:rsidR="00D768FC" w:rsidRPr="00DB1432">
        <w:t xml:space="preserve"> </w:t>
      </w:r>
      <w:r w:rsidR="00D768FC" w:rsidRPr="00E32EB2">
        <w:t>с</w:t>
      </w:r>
      <w:r w:rsidR="00F73434" w:rsidRPr="00E32EB2">
        <w:t xml:space="preserve">ельского поселения                 </w:t>
      </w:r>
      <w:r w:rsidR="001A395C">
        <w:t xml:space="preserve">               </w:t>
      </w:r>
      <w:r w:rsidR="00F73434" w:rsidRPr="00E32EB2">
        <w:t xml:space="preserve">        </w:t>
      </w:r>
      <w:r>
        <w:t xml:space="preserve">В.Н. </w:t>
      </w:r>
      <w:proofErr w:type="spellStart"/>
      <w:r>
        <w:t>Донченко</w:t>
      </w:r>
      <w:proofErr w:type="spellEnd"/>
      <w:r w:rsidR="00EA2CC8" w:rsidRPr="00E32EB2">
        <w:t xml:space="preserve">       </w:t>
      </w:r>
    </w:p>
    <w:p w:rsidR="00503290" w:rsidRPr="00E32EB2" w:rsidRDefault="00503290" w:rsidP="00503290"/>
    <w:p w:rsidR="00EA2CC8" w:rsidRPr="00E32EB2" w:rsidRDefault="00EA2CC8">
      <w:r w:rsidRPr="00E32EB2">
        <w:t>х.</w:t>
      </w:r>
      <w:r w:rsidR="00DB1432">
        <w:t>Сулинский</w:t>
      </w:r>
    </w:p>
    <w:p w:rsidR="00503290" w:rsidRPr="00DB1432" w:rsidRDefault="00DB1432">
      <w:r>
        <w:t>21.11.</w:t>
      </w:r>
      <w:r w:rsidR="00EA2CC8" w:rsidRPr="00E32EB2">
        <w:t>2019г №</w:t>
      </w:r>
      <w:r>
        <w:t xml:space="preserve"> 35</w:t>
      </w:r>
      <w:r w:rsidR="00503290" w:rsidRPr="00E32EB2">
        <w:t xml:space="preserve"> </w:t>
      </w:r>
    </w:p>
    <w:sectPr w:rsidR="00503290" w:rsidRPr="00DB1432" w:rsidSect="00E32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D768FC"/>
    <w:rsid w:val="0000365F"/>
    <w:rsid w:val="0001106E"/>
    <w:rsid w:val="000649CC"/>
    <w:rsid w:val="000C6FAE"/>
    <w:rsid w:val="00130228"/>
    <w:rsid w:val="00130AEE"/>
    <w:rsid w:val="00144217"/>
    <w:rsid w:val="00144843"/>
    <w:rsid w:val="00150929"/>
    <w:rsid w:val="001621E3"/>
    <w:rsid w:val="00172AEA"/>
    <w:rsid w:val="001835B4"/>
    <w:rsid w:val="001A395C"/>
    <w:rsid w:val="00200F6A"/>
    <w:rsid w:val="00234CC1"/>
    <w:rsid w:val="00237611"/>
    <w:rsid w:val="00252CF3"/>
    <w:rsid w:val="00254036"/>
    <w:rsid w:val="002A368D"/>
    <w:rsid w:val="0037702B"/>
    <w:rsid w:val="003879EE"/>
    <w:rsid w:val="00390F26"/>
    <w:rsid w:val="0039788D"/>
    <w:rsid w:val="0044447F"/>
    <w:rsid w:val="0044511B"/>
    <w:rsid w:val="004C75E3"/>
    <w:rsid w:val="00503290"/>
    <w:rsid w:val="0053394C"/>
    <w:rsid w:val="00540599"/>
    <w:rsid w:val="00555836"/>
    <w:rsid w:val="00571D7C"/>
    <w:rsid w:val="005A5BFA"/>
    <w:rsid w:val="005E3AE5"/>
    <w:rsid w:val="005E67BA"/>
    <w:rsid w:val="0065742E"/>
    <w:rsid w:val="00684CEA"/>
    <w:rsid w:val="006D719B"/>
    <w:rsid w:val="006F7A8B"/>
    <w:rsid w:val="00702C4B"/>
    <w:rsid w:val="00726301"/>
    <w:rsid w:val="00745C4D"/>
    <w:rsid w:val="0074757A"/>
    <w:rsid w:val="00767AE9"/>
    <w:rsid w:val="00787A49"/>
    <w:rsid w:val="007B1DD3"/>
    <w:rsid w:val="007D106E"/>
    <w:rsid w:val="00827643"/>
    <w:rsid w:val="00835B89"/>
    <w:rsid w:val="00850078"/>
    <w:rsid w:val="008709DC"/>
    <w:rsid w:val="008E0E20"/>
    <w:rsid w:val="008F05D2"/>
    <w:rsid w:val="009235C3"/>
    <w:rsid w:val="00944DA4"/>
    <w:rsid w:val="00957D63"/>
    <w:rsid w:val="0098002B"/>
    <w:rsid w:val="009E0718"/>
    <w:rsid w:val="009F3E03"/>
    <w:rsid w:val="00A14936"/>
    <w:rsid w:val="00A50D87"/>
    <w:rsid w:val="00A671F1"/>
    <w:rsid w:val="00A87D77"/>
    <w:rsid w:val="00AF0157"/>
    <w:rsid w:val="00B2374D"/>
    <w:rsid w:val="00B65056"/>
    <w:rsid w:val="00B938E5"/>
    <w:rsid w:val="00BA6B8C"/>
    <w:rsid w:val="00BC424F"/>
    <w:rsid w:val="00BE03AF"/>
    <w:rsid w:val="00C00C17"/>
    <w:rsid w:val="00C24001"/>
    <w:rsid w:val="00C326BA"/>
    <w:rsid w:val="00C351CB"/>
    <w:rsid w:val="00C46D73"/>
    <w:rsid w:val="00CC3A2B"/>
    <w:rsid w:val="00CE2225"/>
    <w:rsid w:val="00CF5F53"/>
    <w:rsid w:val="00D17493"/>
    <w:rsid w:val="00D5755D"/>
    <w:rsid w:val="00D646CA"/>
    <w:rsid w:val="00D72EA9"/>
    <w:rsid w:val="00D768FC"/>
    <w:rsid w:val="00D776EC"/>
    <w:rsid w:val="00D90556"/>
    <w:rsid w:val="00D91EE4"/>
    <w:rsid w:val="00DB1432"/>
    <w:rsid w:val="00DC6AB7"/>
    <w:rsid w:val="00DC7FC9"/>
    <w:rsid w:val="00E15CF6"/>
    <w:rsid w:val="00E32E71"/>
    <w:rsid w:val="00E32EB2"/>
    <w:rsid w:val="00E7500C"/>
    <w:rsid w:val="00E76ECA"/>
    <w:rsid w:val="00EA2CC8"/>
    <w:rsid w:val="00EB51B2"/>
    <w:rsid w:val="00EB5484"/>
    <w:rsid w:val="00EC4FDD"/>
    <w:rsid w:val="00F23FE3"/>
    <w:rsid w:val="00F73434"/>
    <w:rsid w:val="00F80A67"/>
    <w:rsid w:val="00F810A1"/>
    <w:rsid w:val="00F937C5"/>
    <w:rsid w:val="00FA53AF"/>
    <w:rsid w:val="00FF223D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8FC"/>
    <w:rPr>
      <w:sz w:val="24"/>
      <w:szCs w:val="24"/>
    </w:rPr>
  </w:style>
  <w:style w:type="paragraph" w:styleId="1">
    <w:name w:val="heading 1"/>
    <w:basedOn w:val="a"/>
    <w:next w:val="a"/>
    <w:qFormat/>
    <w:rsid w:val="00D768FC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768FC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D76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72EA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235C3"/>
  </w:style>
  <w:style w:type="character" w:styleId="a4">
    <w:name w:val="Hyperlink"/>
    <w:basedOn w:val="a0"/>
    <w:rsid w:val="00923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3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2386</CharactersWithSpaces>
  <SharedDoc>false</SharedDoc>
  <HLinks>
    <vt:vector size="6" baseType="variant"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http://www.consultant.ru/document/cons_doc_LAW_304241/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СЭФ</cp:lastModifiedBy>
  <cp:revision>4</cp:revision>
  <cp:lastPrinted>2011-11-09T04:53:00Z</cp:lastPrinted>
  <dcterms:created xsi:type="dcterms:W3CDTF">2019-11-25T05:14:00Z</dcterms:created>
  <dcterms:modified xsi:type="dcterms:W3CDTF">2019-11-25T05:34:00Z</dcterms:modified>
</cp:coreProperties>
</file>