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D7" w:rsidRPr="00D82CD7" w:rsidRDefault="00D82CD7" w:rsidP="00D82CD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D82CD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РОСТОВСКАЯ ОБЛАСТЬ</w:t>
      </w:r>
    </w:p>
    <w:p w:rsidR="00D82CD7" w:rsidRPr="00D82CD7" w:rsidRDefault="00D82CD7" w:rsidP="00D82CD7">
      <w:pPr>
        <w:widowControl w:val="0"/>
        <w:tabs>
          <w:tab w:val="center" w:pos="4250"/>
          <w:tab w:val="right" w:pos="850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pacing w:val="20"/>
          <w:sz w:val="24"/>
          <w:szCs w:val="24"/>
          <w:lang w:bidi="ru-RU"/>
        </w:rPr>
      </w:pPr>
      <w:r w:rsidRPr="00D82CD7">
        <w:rPr>
          <w:rFonts w:ascii="Times New Roman" w:eastAsia="Courier New" w:hAnsi="Times New Roman" w:cs="Times New Roman"/>
          <w:b/>
          <w:color w:val="000000"/>
          <w:spacing w:val="20"/>
          <w:sz w:val="24"/>
          <w:szCs w:val="24"/>
          <w:lang w:bidi="ru-RU"/>
        </w:rPr>
        <w:tab/>
        <w:t>МИЛЮТИНСКИЙ РАЙОН</w:t>
      </w:r>
      <w:r w:rsidRPr="00D82CD7">
        <w:rPr>
          <w:rFonts w:ascii="Times New Roman" w:eastAsia="Courier New" w:hAnsi="Times New Roman" w:cs="Times New Roman"/>
          <w:b/>
          <w:color w:val="000000"/>
          <w:spacing w:val="20"/>
          <w:sz w:val="24"/>
          <w:szCs w:val="24"/>
          <w:lang w:bidi="ru-RU"/>
        </w:rPr>
        <w:tab/>
        <w:t xml:space="preserve">   </w:t>
      </w:r>
    </w:p>
    <w:p w:rsidR="00D82CD7" w:rsidRPr="00D82CD7" w:rsidRDefault="00D82CD7" w:rsidP="00D82CD7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b/>
          <w:sz w:val="20"/>
          <w:szCs w:val="20"/>
        </w:rPr>
        <w:t>СОБРАНИЕ ДЕПУТАТОВ ЛУКИЧЕВСКОГО СЕЛЬСКОГО ПОСЕЛЕНИЯ</w:t>
      </w:r>
    </w:p>
    <w:p w:rsidR="00D82CD7" w:rsidRPr="00D82CD7" w:rsidRDefault="00D82CD7" w:rsidP="00D82CD7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b/>
          <w:sz w:val="20"/>
          <w:szCs w:val="20"/>
        </w:rPr>
        <w:t xml:space="preserve"> РЕШЕНИЕ</w:t>
      </w:r>
    </w:p>
    <w:p w:rsidR="00D82CD7" w:rsidRPr="00D82CD7" w:rsidRDefault="00D82CD7" w:rsidP="00D82CD7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2CD7" w:rsidRPr="00D82CD7" w:rsidRDefault="00D82CD7" w:rsidP="00D82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</w:pPr>
      <w:r w:rsidRPr="00D82CD7"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  <w:t xml:space="preserve">22.11.2016 г.                                             №  16                                         </w:t>
      </w:r>
      <w:proofErr w:type="spellStart"/>
      <w:r w:rsidRPr="00D82CD7"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  <w:t>х</w:t>
      </w:r>
      <w:proofErr w:type="gramStart"/>
      <w:r w:rsidRPr="00D82CD7"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  <w:t>.С</w:t>
      </w:r>
      <w:proofErr w:type="gramEnd"/>
      <w:r w:rsidRPr="00D82CD7"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  <w:t>улинский</w:t>
      </w:r>
      <w:proofErr w:type="spellEnd"/>
    </w:p>
    <w:p w:rsidR="00D82CD7" w:rsidRPr="00D82CD7" w:rsidRDefault="00D82CD7" w:rsidP="00D82CD7">
      <w:pPr>
        <w:widowControl w:val="0"/>
        <w:spacing w:after="524" w:line="235" w:lineRule="exact"/>
        <w:ind w:left="20" w:right="4600"/>
        <w:rPr>
          <w:rFonts w:ascii="Times New Roman" w:eastAsia="Times New Roman" w:hAnsi="Times New Roman" w:cs="Times New Roman"/>
          <w:sz w:val="20"/>
          <w:szCs w:val="20"/>
        </w:rPr>
      </w:pP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Решение </w:t>
      </w: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D82CD7">
        <w:rPr>
          <w:rFonts w:ascii="Times New Roman" w:eastAsia="Times New Roman" w:hAnsi="Times New Roman" w:cs="Times New Roman"/>
          <w:sz w:val="20"/>
          <w:szCs w:val="20"/>
        </w:rPr>
        <w:t>Лукичевского</w:t>
      </w:r>
      <w:proofErr w:type="spellEnd"/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сельского поселения от 25.11.2014г № 58</w:t>
      </w: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</w:p>
    <w:p w:rsidR="00D82CD7" w:rsidRPr="00D82CD7" w:rsidRDefault="00D82CD7" w:rsidP="00D82CD7">
      <w:pPr>
        <w:widowControl w:val="0"/>
        <w:spacing w:after="167" w:line="239" w:lineRule="exact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В соответствии с главой 32 Налогового кодекса Российской Федерации Собрание депутатов</w:t>
      </w:r>
      <w:r w:rsidRPr="00D82CD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 w:rsidRPr="00D82CD7">
        <w:rPr>
          <w:rFonts w:ascii="Times New Roman" w:eastAsia="Times New Roman" w:hAnsi="Times New Roman" w:cs="Times New Roman"/>
          <w:sz w:val="20"/>
          <w:szCs w:val="20"/>
        </w:rPr>
        <w:t>Лукичевского</w:t>
      </w:r>
      <w:proofErr w:type="spellEnd"/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D82CD7" w:rsidRPr="00D82CD7" w:rsidRDefault="00D82CD7" w:rsidP="00D82CD7">
      <w:pPr>
        <w:keepNext/>
        <w:keepLines/>
        <w:widowControl w:val="0"/>
        <w:spacing w:after="51" w:line="180" w:lineRule="exact"/>
        <w:ind w:left="408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2"/>
      <w:r w:rsidRPr="00D82CD7">
        <w:rPr>
          <w:rFonts w:ascii="Times New Roman" w:eastAsia="Times New Roman" w:hAnsi="Times New Roman" w:cs="Times New Roman"/>
          <w:sz w:val="20"/>
          <w:szCs w:val="20"/>
        </w:rPr>
        <w:t>РЕШИЛО:</w:t>
      </w:r>
      <w:bookmarkEnd w:id="0"/>
    </w:p>
    <w:p w:rsidR="00D82CD7" w:rsidRPr="00D82CD7" w:rsidRDefault="00D82CD7" w:rsidP="00D82CD7">
      <w:pPr>
        <w:widowControl w:val="0"/>
        <w:numPr>
          <w:ilvl w:val="0"/>
          <w:numId w:val="1"/>
        </w:numPr>
        <w:spacing w:after="0" w:line="240" w:lineRule="auto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Внести и Решение Собрания депутатов. </w:t>
      </w:r>
      <w:proofErr w:type="spellStart"/>
      <w:r w:rsidRPr="00D82CD7">
        <w:rPr>
          <w:rFonts w:ascii="Times New Roman" w:eastAsia="Times New Roman" w:hAnsi="Times New Roman" w:cs="Times New Roman"/>
          <w:sz w:val="20"/>
          <w:szCs w:val="20"/>
        </w:rPr>
        <w:t>Лукичевского</w:t>
      </w:r>
      <w:proofErr w:type="spellEnd"/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сельского, поселения от 25.11.2014 г. № 58 « О</w:t>
      </w:r>
      <w:r w:rsidRPr="00D82CD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82CD7">
        <w:rPr>
          <w:rFonts w:ascii="Times New Roman" w:eastAsia="Times New Roman" w:hAnsi="Times New Roman" w:cs="Times New Roman"/>
          <w:sz w:val="20"/>
          <w:szCs w:val="20"/>
        </w:rPr>
        <w:t>налоге на имущество физических лиц» следующие изменения:</w:t>
      </w: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подпункт 2.1 изложить в следующей редакции:</w:t>
      </w: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« 2.1. </w:t>
      </w:r>
      <w:r w:rsidRPr="00D82CD7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O</w:t>
      </w:r>
      <w:r w:rsidRPr="00D82CD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т </w:t>
      </w:r>
      <w:r w:rsidRPr="00D82CD7">
        <w:rPr>
          <w:rFonts w:ascii="Times New Roman" w:eastAsia="Times New Roman" w:hAnsi="Times New Roman" w:cs="Times New Roman"/>
          <w:sz w:val="20"/>
          <w:szCs w:val="20"/>
        </w:rPr>
        <w:t>уплат</w:t>
      </w:r>
      <w:r w:rsidRPr="00D82CD7">
        <w:rPr>
          <w:rFonts w:ascii="Candara" w:eastAsia="Candara" w:hAnsi="Candara" w:cs="Candara"/>
          <w:i/>
          <w:iCs/>
          <w:color w:val="000000"/>
          <w:sz w:val="20"/>
          <w:shd w:val="clear" w:color="auto" w:fill="FFFFFF"/>
          <w:lang w:bidi="ru-RU"/>
        </w:rPr>
        <w:t>ы</w:t>
      </w: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налога на имущество физических лиц освобождаются;</w:t>
      </w:r>
    </w:p>
    <w:p w:rsidR="00D82CD7" w:rsidRPr="00D82CD7" w:rsidRDefault="00D82CD7" w:rsidP="00D82CD7">
      <w:pPr>
        <w:widowControl w:val="0"/>
        <w:spacing w:after="0"/>
        <w:ind w:left="20" w:firstLine="500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- -граждане </w:t>
      </w:r>
      <w:r w:rsidRPr="00D82CD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Российской </w:t>
      </w: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Федерации, имеющие в составе семьи детей-инвалидов, проживающие на территории </w:t>
      </w:r>
      <w:proofErr w:type="spellStart"/>
      <w:r w:rsidRPr="00D82CD7">
        <w:rPr>
          <w:rFonts w:ascii="Times New Roman" w:eastAsia="Times New Roman" w:hAnsi="Times New Roman" w:cs="Times New Roman"/>
          <w:sz w:val="20"/>
          <w:szCs w:val="20"/>
        </w:rPr>
        <w:t>Лукичевского</w:t>
      </w:r>
      <w:proofErr w:type="spellEnd"/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D82CD7" w:rsidRPr="00D82CD7" w:rsidRDefault="00D82CD7" w:rsidP="00D82CD7">
      <w:pPr>
        <w:widowControl w:val="0"/>
        <w:spacing w:after="0"/>
        <w:ind w:left="2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Налогоплательщики - физические лица, имеющие право на налоговые льготы, должны представить в налоговые органы документы,</w:t>
      </w:r>
      <w:r w:rsidRPr="00D82CD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подтверждающие такое право в срок, установленный пунктом 7 статьи </w:t>
      </w:r>
      <w:r w:rsidRPr="00D82CD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407 </w:t>
      </w:r>
      <w:r w:rsidRPr="00D82CD7">
        <w:rPr>
          <w:rFonts w:ascii="Times New Roman" w:eastAsia="Times New Roman" w:hAnsi="Times New Roman" w:cs="Times New Roman"/>
          <w:sz w:val="20"/>
          <w:szCs w:val="20"/>
        </w:rPr>
        <w:t>Налогового кодекса Российской Федерации:</w:t>
      </w:r>
    </w:p>
    <w:p w:rsidR="00D82CD7" w:rsidRPr="00D82CD7" w:rsidRDefault="00D82CD7" w:rsidP="00D82CD7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- справка о составе семьи;</w:t>
      </w:r>
    </w:p>
    <w:p w:rsidR="00D82CD7" w:rsidRPr="00D82CD7" w:rsidRDefault="00D82CD7" w:rsidP="00D82CD7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- свидетельство о рождении детей;</w:t>
      </w:r>
    </w:p>
    <w:p w:rsidR="00D82CD7" w:rsidRPr="00D82CD7" w:rsidRDefault="00D82CD7" w:rsidP="00D82CD7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- справка ВТЭК о наличии инвалидности;</w:t>
      </w:r>
    </w:p>
    <w:p w:rsidR="00D82CD7" w:rsidRPr="00D82CD7" w:rsidRDefault="00D82CD7" w:rsidP="00D82CD7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>- свидетельство о государственной регистрации права на имущество.</w:t>
      </w:r>
    </w:p>
    <w:p w:rsidR="00D82CD7" w:rsidRPr="00D82CD7" w:rsidRDefault="00D82CD7" w:rsidP="00D82CD7">
      <w:pPr>
        <w:widowControl w:val="0"/>
        <w:numPr>
          <w:ilvl w:val="0"/>
          <w:numId w:val="1"/>
        </w:numPr>
        <w:spacing w:after="998" w:line="240" w:lineRule="auto"/>
        <w:ind w:left="20" w:firstLine="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Настоящее решение вступает в силу с 1-го января 2017 года, но не ранее чем по истечении одного месяца со дня </w:t>
      </w:r>
      <w:proofErr w:type="gramStart"/>
      <w:r w:rsidRPr="00D82CD7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e</w:t>
      </w:r>
      <w:proofErr w:type="gramEnd"/>
      <w:r w:rsidRPr="00D82CD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г</w:t>
      </w:r>
      <w:r w:rsidRPr="00D82CD7">
        <w:rPr>
          <w:rFonts w:ascii="Times New Roman" w:eastAsia="Times New Roman" w:hAnsi="Times New Roman" w:cs="Times New Roman"/>
          <w:sz w:val="20"/>
          <w:szCs w:val="20"/>
        </w:rPr>
        <w:t>о официального опубликования.</w:t>
      </w:r>
    </w:p>
    <w:p w:rsidR="00D82CD7" w:rsidRPr="00D82CD7" w:rsidRDefault="00D82CD7" w:rsidP="00D82CD7">
      <w:pPr>
        <w:widowControl w:val="0"/>
        <w:spacing w:after="180" w:line="239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депутатов - глава </w:t>
      </w:r>
    </w:p>
    <w:p w:rsidR="00D82CD7" w:rsidRPr="00D82CD7" w:rsidRDefault="00D82CD7" w:rsidP="00D82CD7">
      <w:pPr>
        <w:widowControl w:val="0"/>
        <w:spacing w:after="180" w:line="239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82CD7">
        <w:rPr>
          <w:rFonts w:ascii="Times New Roman" w:eastAsia="Times New Roman" w:hAnsi="Times New Roman" w:cs="Times New Roman"/>
          <w:sz w:val="20"/>
          <w:szCs w:val="20"/>
        </w:rPr>
        <w:t>Лукичевского</w:t>
      </w:r>
      <w:proofErr w:type="spellEnd"/>
      <w:r w:rsidRPr="00D82CD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В.Н. </w:t>
      </w:r>
      <w:proofErr w:type="spellStart"/>
      <w:r w:rsidRPr="00D82CD7">
        <w:rPr>
          <w:rFonts w:ascii="Times New Roman" w:eastAsia="Times New Roman" w:hAnsi="Times New Roman" w:cs="Times New Roman"/>
          <w:sz w:val="20"/>
          <w:szCs w:val="20"/>
        </w:rPr>
        <w:t>Донченко</w:t>
      </w:r>
      <w:proofErr w:type="spellEnd"/>
    </w:p>
    <w:p w:rsidR="00D82CD7" w:rsidRPr="00D82CD7" w:rsidRDefault="00D82CD7" w:rsidP="00D82CD7">
      <w:pPr>
        <w:widowControl w:val="0"/>
        <w:spacing w:after="180" w:line="239" w:lineRule="exact"/>
        <w:ind w:left="720"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2CD7" w:rsidRPr="00D82CD7" w:rsidRDefault="00D82CD7" w:rsidP="00D82CD7">
      <w:pPr>
        <w:widowControl w:val="0"/>
        <w:spacing w:after="998" w:line="180" w:lineRule="exact"/>
        <w:ind w:left="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1245" w:rsidRDefault="00C81245"/>
    <w:sectPr w:rsidR="00C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58C"/>
    <w:multiLevelType w:val="multilevel"/>
    <w:tmpl w:val="895AE6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CD7"/>
    <w:rsid w:val="00C81245"/>
    <w:rsid w:val="00D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2</cp:revision>
  <dcterms:created xsi:type="dcterms:W3CDTF">2016-12-23T06:39:00Z</dcterms:created>
  <dcterms:modified xsi:type="dcterms:W3CDTF">2016-12-23T06:40:00Z</dcterms:modified>
</cp:coreProperties>
</file>