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9A" w:rsidRPr="00711684" w:rsidRDefault="008A399A" w:rsidP="008A399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</w:rPr>
        <w:t xml:space="preserve">        </w:t>
      </w:r>
      <w:r w:rsidRPr="00711684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</w:rPr>
        <w:t>О гарантиях беременным женщинам, женщинам, имеющим детей, и лицам, воспитывающим детей без матери, при расторжении трудового договора</w:t>
      </w:r>
    </w:p>
    <w:p w:rsidR="008A399A" w:rsidRPr="00711684" w:rsidRDefault="008A399A" w:rsidP="008A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      </w:t>
      </w:r>
      <w:r w:rsidRPr="00711684">
        <w:rPr>
          <w:rFonts w:ascii="Times New Roman" w:eastAsia="Times New Roman" w:hAnsi="Times New Roman" w:cs="Times New Roman"/>
          <w:color w:val="494949"/>
          <w:sz w:val="28"/>
          <w:szCs w:val="28"/>
        </w:rPr>
        <w:t>Трудовым кодексом Российской Федерации (далее - ТК РФ) установлены гарантии беременным женщинам и лицам с семейными обязанностями при расторжении трудового договора.</w:t>
      </w:r>
    </w:p>
    <w:p w:rsidR="008A399A" w:rsidRPr="00711684" w:rsidRDefault="008A399A" w:rsidP="008A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711684">
        <w:rPr>
          <w:rFonts w:ascii="Times New Roman" w:eastAsia="Times New Roman" w:hAnsi="Times New Roman" w:cs="Times New Roman"/>
          <w:color w:val="494949"/>
          <w:sz w:val="28"/>
          <w:szCs w:val="28"/>
        </w:rPr>
        <w:t>Гарантии при расторжении трудового договора, установленные ст. 261 ТК РФ, различаются в зависимости от того, кому они предоставляются:</w:t>
      </w:r>
    </w:p>
    <w:p w:rsidR="008A399A" w:rsidRPr="00711684" w:rsidRDefault="008A399A" w:rsidP="008A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711684">
        <w:rPr>
          <w:rFonts w:ascii="Times New Roman" w:eastAsia="Times New Roman" w:hAnsi="Times New Roman" w:cs="Times New Roman"/>
          <w:color w:val="494949"/>
          <w:sz w:val="28"/>
          <w:szCs w:val="28"/>
        </w:rPr>
        <w:t>- беременным женщинам;</w:t>
      </w:r>
    </w:p>
    <w:p w:rsidR="008A399A" w:rsidRPr="00711684" w:rsidRDefault="008A399A" w:rsidP="008A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711684">
        <w:rPr>
          <w:rFonts w:ascii="Times New Roman" w:eastAsia="Times New Roman" w:hAnsi="Times New Roman" w:cs="Times New Roman"/>
          <w:color w:val="494949"/>
          <w:sz w:val="28"/>
          <w:szCs w:val="28"/>
        </w:rPr>
        <w:t>- женщинам, имеющих детей в возрасте до 3 лет, и одиноким матерям, воспитывающим ребенка в возрасте до 14 лет (ребенка-инвалида до 18 лет);</w:t>
      </w:r>
    </w:p>
    <w:p w:rsidR="008A399A" w:rsidRPr="00711684" w:rsidRDefault="008A399A" w:rsidP="008A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711684">
        <w:rPr>
          <w:rFonts w:ascii="Times New Roman" w:eastAsia="Times New Roman" w:hAnsi="Times New Roman" w:cs="Times New Roman"/>
          <w:color w:val="494949"/>
          <w:sz w:val="28"/>
          <w:szCs w:val="28"/>
        </w:rPr>
        <w:t>- лицам, воспитывающим указанных детей без матери;</w:t>
      </w:r>
    </w:p>
    <w:p w:rsidR="008A399A" w:rsidRPr="00711684" w:rsidRDefault="008A399A" w:rsidP="008A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711684">
        <w:rPr>
          <w:rFonts w:ascii="Times New Roman" w:eastAsia="Times New Roman" w:hAnsi="Times New Roman" w:cs="Times New Roman"/>
          <w:color w:val="494949"/>
          <w:sz w:val="28"/>
          <w:szCs w:val="28"/>
        </w:rPr>
        <w:t>- родителю (законному представителю), являющемуся единственным кормильцем ребенка-инвалида до 18 лет либо ребенка в возрасте до 3 лет в семье, воспитывающей трех и более малолетних детей, если другой родитель (законный представитель ребенка) не состоит в трудовых отношениях.</w:t>
      </w:r>
    </w:p>
    <w:p w:rsidR="008A399A" w:rsidRPr="00711684" w:rsidRDefault="008A399A" w:rsidP="008A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711684">
        <w:rPr>
          <w:rFonts w:ascii="Times New Roman" w:eastAsia="Times New Roman" w:hAnsi="Times New Roman" w:cs="Times New Roman"/>
          <w:color w:val="494949"/>
          <w:sz w:val="28"/>
          <w:szCs w:val="28"/>
        </w:rPr>
        <w:t>Часть 1 ст. 261 ТК РФ запрещает работодателю расторгать по своей инициативе трудовой договор с беременными женщинами независимо от основания расторжения. Исключение составляют случаи ликвидации организации либо прекращения деятельности индивидуальным предпринимателем.</w:t>
      </w:r>
    </w:p>
    <w:p w:rsidR="008A399A" w:rsidRPr="00711684" w:rsidRDefault="008A399A" w:rsidP="008A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</w:t>
      </w:r>
      <w:r w:rsidRPr="00711684">
        <w:rPr>
          <w:rFonts w:ascii="Times New Roman" w:eastAsia="Times New Roman" w:hAnsi="Times New Roman" w:cs="Times New Roman"/>
          <w:color w:val="494949"/>
          <w:sz w:val="28"/>
          <w:szCs w:val="28"/>
        </w:rPr>
        <w:t>Особый порядок установлен при расторжении срочного трудового договора с беременной женщиной.</w:t>
      </w:r>
    </w:p>
    <w:p w:rsidR="008A399A" w:rsidRPr="00711684" w:rsidRDefault="008A399A" w:rsidP="008A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   </w:t>
      </w:r>
      <w:r w:rsidRPr="00711684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По общему правилу, в соответствии с </w:t>
      </w:r>
      <w:proofErr w:type="gramStart"/>
      <w:r w:rsidRPr="00711684">
        <w:rPr>
          <w:rFonts w:ascii="Times New Roman" w:eastAsia="Times New Roman" w:hAnsi="Times New Roman" w:cs="Times New Roman"/>
          <w:color w:val="494949"/>
          <w:sz w:val="28"/>
          <w:szCs w:val="28"/>
        </w:rPr>
        <w:t>ч</w:t>
      </w:r>
      <w:proofErr w:type="gramEnd"/>
      <w:r w:rsidRPr="00711684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. 2 ст. 261 ТК РФ в случае истечения срочного трудового договора в период беременности работодатель обязан продлить срок действия трудового договора до окончания беременности. </w:t>
      </w:r>
    </w:p>
    <w:p w:rsidR="008A399A" w:rsidRPr="00143241" w:rsidRDefault="008A399A" w:rsidP="00143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99A" w:rsidRDefault="008A399A" w:rsidP="008A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района</w:t>
      </w:r>
    </w:p>
    <w:p w:rsidR="008A399A" w:rsidRDefault="008A399A" w:rsidP="008A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A399A" w:rsidRPr="00E8484C" w:rsidRDefault="008A399A" w:rsidP="008A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старший советник юстиции                                                                  В.Г. Долгов</w:t>
      </w:r>
    </w:p>
    <w:p w:rsidR="004250FE" w:rsidRDefault="004250FE" w:rsidP="00143241">
      <w:pPr>
        <w:spacing w:after="0" w:line="240" w:lineRule="auto"/>
        <w:jc w:val="both"/>
      </w:pPr>
    </w:p>
    <w:sectPr w:rsidR="004250FE" w:rsidSect="0033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143241"/>
    <w:rsid w:val="00143241"/>
    <w:rsid w:val="00332027"/>
    <w:rsid w:val="004250FE"/>
    <w:rsid w:val="008A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27"/>
  </w:style>
  <w:style w:type="paragraph" w:styleId="1">
    <w:name w:val="heading 1"/>
    <w:basedOn w:val="a"/>
    <w:link w:val="10"/>
    <w:uiPriority w:val="9"/>
    <w:qFormat/>
    <w:rsid w:val="00143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2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edu-dep">
    <w:name w:val="detail-edu-dep"/>
    <w:basedOn w:val="a0"/>
    <w:rsid w:val="00143241"/>
  </w:style>
  <w:style w:type="character" w:customStyle="1" w:styleId="detail-edu-date">
    <w:name w:val="detail-edu-date"/>
    <w:basedOn w:val="a0"/>
    <w:rsid w:val="00143241"/>
  </w:style>
  <w:style w:type="character" w:customStyle="1" w:styleId="detail-edu-time">
    <w:name w:val="detail-edu-time"/>
    <w:basedOn w:val="a0"/>
    <w:rsid w:val="00143241"/>
  </w:style>
  <w:style w:type="paragraph" w:styleId="a3">
    <w:name w:val="Normal (Web)"/>
    <w:basedOn w:val="a"/>
    <w:uiPriority w:val="99"/>
    <w:semiHidden/>
    <w:unhideWhenUsed/>
    <w:rsid w:val="0014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2017-12-21T08:41:00Z</cp:lastPrinted>
  <dcterms:created xsi:type="dcterms:W3CDTF">2017-12-21T08:46:00Z</dcterms:created>
  <dcterms:modified xsi:type="dcterms:W3CDTF">2017-12-21T08:46:00Z</dcterms:modified>
</cp:coreProperties>
</file>