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65" w:rsidRPr="00C41565" w:rsidRDefault="00276B41" w:rsidP="00276B41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</w:t>
      </w:r>
      <w:r w:rsidR="00C41565"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                                               </w:t>
      </w:r>
    </w:p>
    <w:p w:rsidR="00C41565" w:rsidRDefault="00276B41" w:rsidP="00276B4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Ростав</w:t>
      </w:r>
      <w:r w:rsidR="00C41565"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ская</w:t>
      </w:r>
      <w:proofErr w:type="spellEnd"/>
      <w:r w:rsidR="00C41565"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</w:t>
      </w:r>
    </w:p>
    <w:p w:rsidR="00276B41" w:rsidRPr="00C41565" w:rsidRDefault="00276B41" w:rsidP="00276B41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Милютинский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</w:p>
    <w:p w:rsidR="00C41565" w:rsidRPr="00C41565" w:rsidRDefault="00C41565" w:rsidP="00276B41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 w:rsidR="00276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Лукиче</w:t>
      </w: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 сельского поселения</w:t>
      </w:r>
    </w:p>
    <w:p w:rsidR="00276B41" w:rsidRDefault="00276B41" w:rsidP="00C415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                                       </w:t>
      </w:r>
      <w:proofErr w:type="gramStart"/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</w:t>
      </w:r>
      <w:proofErr w:type="gramEnd"/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О С Т А Н О В Л Е Н И Е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</w:p>
    <w:p w:rsidR="00C41565" w:rsidRPr="00276B41" w:rsidRDefault="00276B41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__.__.</w:t>
      </w:r>
      <w:r w:rsidR="00C41565"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   2014 года   </w:t>
      </w:r>
      <w:r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                      </w:t>
      </w:r>
      <w:r w:rsidR="00C41565"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            № </w:t>
      </w:r>
      <w:r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                                    </w:t>
      </w:r>
      <w:proofErr w:type="spellStart"/>
      <w:r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х</w:t>
      </w:r>
      <w:proofErr w:type="gramStart"/>
      <w:r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.С</w:t>
      </w:r>
      <w:proofErr w:type="gramEnd"/>
      <w:r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улинский</w:t>
      </w:r>
      <w:proofErr w:type="spellEnd"/>
      <w:r w:rsidRPr="00276B41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.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Segoe UI" w:eastAsia="Times New Roman" w:hAnsi="Segoe UI" w:cs="Segoe UI"/>
          <w:bCs/>
          <w:color w:val="333333"/>
          <w:sz w:val="28"/>
          <w:szCs w:val="32"/>
          <w:lang w:eastAsia="ru-RU"/>
        </w:rPr>
        <w:t> 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Положение о контрактной системе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в сфере закупок товаров, работ 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услуг для обеспечения муниципальных 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нужд </w:t>
      </w:r>
      <w:r w:rsidR="00276B41"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Лукич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евского сельского поселения. 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Segoe UI" w:eastAsia="Times New Roman" w:hAnsi="Segoe UI" w:cs="Segoe UI"/>
          <w:color w:val="333333"/>
          <w:szCs w:val="24"/>
          <w:lang w:eastAsia="ru-RU"/>
        </w:rPr>
        <w:t> 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В соответствии с Гражданским кодексом Российской Федерации,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05.04.2013 N 44-ФЗ «О контрактной системе в сфере закупок товаров, работ, услуг для обеспечения государственных и муниципальных нужд»,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1. Утвердить Положение « О контрактной системе в сфере закупок товаров, работ, услуг для обеспечения муниципальных нужд администрации </w:t>
      </w:r>
      <w:r w:rsidR="00276B41"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Лукич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евского сельского поселения» (приложение N 1).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2. Настоящее Положение вступает в силу с 1 января 2014 года, за исключением пунктов 2.1, 2.2, 2.3 вступающих в силу с 1 января 2015 года, пунктов 2.6, 5.1, 5.2, п.п. 1 п. 6.3, вступающих в силу с 1 января 2016 года.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3. Опубликовать настоящее постановление на официальном сайте </w:t>
      </w:r>
      <w:r w:rsidR="00276B41"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Лукич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евского сельского поселения.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4. Контроль исполнения настоящего постановления возложить на главу сельского поселения </w:t>
      </w:r>
      <w:r w:rsidR="00276B41"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Пивоварова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r w:rsidR="00276B41"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С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.</w:t>
      </w:r>
      <w:r w:rsidR="00276B41"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М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.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Глава </w:t>
      </w:r>
      <w:r w:rsid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Лукич</w:t>
      </w: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евского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6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сельского поселения:                                                   </w:t>
      </w:r>
      <w:r w:rsid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Пивоваров</w:t>
      </w: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</w:t>
      </w: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r w:rsid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</w:t>
      </w:r>
      <w:r w:rsidRPr="00276B41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C41565" w:rsidRPr="00276B41" w:rsidRDefault="00C41565" w:rsidP="00276B41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Cs w:val="18"/>
          <w:lang w:eastAsia="ru-RU"/>
        </w:rPr>
      </w:pPr>
      <w:r w:rsidRPr="00276B41">
        <w:rPr>
          <w:rFonts w:ascii="Segoe UI" w:eastAsia="Times New Roman" w:hAnsi="Segoe UI" w:cs="Segoe UI"/>
          <w:color w:val="333333"/>
          <w:szCs w:val="18"/>
          <w:lang w:eastAsia="ru-RU"/>
        </w:rPr>
        <w:lastRenderedPageBreak/>
        <w:t>                                                                                                            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Приложение N 1</w:t>
      </w:r>
    </w:p>
    <w:p w:rsidR="00C41565" w:rsidRPr="00276B41" w:rsidRDefault="00C41565" w:rsidP="00276B41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                                                                                        к постановлению главы сельского поселения</w:t>
      </w:r>
    </w:p>
    <w:p w:rsidR="00C41565" w:rsidRPr="00276B41" w:rsidRDefault="00C41565" w:rsidP="00276B41">
      <w:pPr>
        <w:shd w:val="clear" w:color="auto" w:fill="FFFFFF"/>
        <w:spacing w:before="225" w:after="225" w:line="240" w:lineRule="auto"/>
        <w:jc w:val="right"/>
        <w:rPr>
          <w:rFonts w:ascii="Segoe UI" w:eastAsia="Times New Roman" w:hAnsi="Segoe UI" w:cs="Segoe UI"/>
          <w:color w:val="333333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                                                                                                        от </w:t>
      </w:r>
      <w:r w:rsid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__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.</w:t>
      </w:r>
      <w:r w:rsid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__</w:t>
      </w:r>
      <w:r w:rsidRPr="00276B4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. 2014 г.  №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ПОЛОЖЕНИЕ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КОНТРАКТНОЙ СИСТЕМЕ В СФЕРЕ ЗАКУПОК ТОВАРОВ,</w:t>
      </w:r>
    </w:p>
    <w:p w:rsidR="00C41565" w:rsidRPr="00276B41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РАБОТ, УСЛУГ ДЛЯ ОБЕСПЕЧЕНИЯ МУНИЦИПАЛЬНЫХ НУЖД</w:t>
      </w:r>
    </w:p>
    <w:p w:rsidR="00C41565" w:rsidRPr="00276B41" w:rsidRDefault="00276B41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76B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АДМИНИСТРАЦИИ ЛУКИЧЕ</w:t>
      </w:r>
      <w:r w:rsidR="00C41565" w:rsidRPr="00276B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ВСКОГО СЕЛЬСКОГО ПОСЕЛЕНИЯ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                      1. Общие положения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1.1.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о контрактной системе в сфере закупок товаров, работ, услуг для обеспечения муниципальных нужд администрации </w:t>
      </w:r>
      <w:r w:rsidR="00276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товаров, работ, услуг для обеспечения государственных и муниципальных нужд" (далее - Федеральный закон N 44-ФЗ),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1.2.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 регулирует отношения, направленные на обеспечение муниципальных нужд </w:t>
      </w:r>
      <w:r w:rsidR="00276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  <w:proofErr w:type="gramEnd"/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Основные понятия, используемые в настоящем Положении: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1.3.1.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 такой единой информационной системы не предусмотрено Федеральным законом N 44-ФЗ), действий, направленных на обеспечение муниципальных нужд.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N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ст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оронами контракта. В случае если в соответствии с Федеральным законом N 44-ФЗ не предусмотрено размещение извещения об осуществлении закупки или направление приглашения принять участие в определении 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ст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оронами контракта.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1.3.3. Муниципальный заказчик – Администрация </w:t>
      </w:r>
      <w:r w:rsidR="00276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поселения, муниципальные казенные,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- муниципальный заказчик либо в соответствии с частью 1 статьи 15 Федерального закона N 44-ФЗ бюджетное учреждение, осуществляющие закупки.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1.3.4.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N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  <w:proofErr w:type="gramEnd"/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1.3.5. Другие термины и понятия, используемые в настоящем Положении, трактуются в соответствии с законодательством РФ.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Информационное обеспечение контрактной системы в сфере закупок осуществляется заказчиками за счет использования единой информационной системы.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Планирование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Пункты 2.1, 2.2, 2.3 вступают в силу с 1 января 2015 года (ст. 114 Федерального закона №44-ФЗ).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Планирование закупок – формирование требований к закупаемым товарам, работам, услуга исходя из целей осуществления закупок и нормативных затрат на обеспечение функций заказчика.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закупок формируется исходя из целей осуществления закупок, определенных с учетом положений статьи 13 Федерального закона N 44-ФЗ, а также с учетом установленных статьей 19 Федерального закона N 44-ФЗ требований к закупаемым заказчиком товару, работе, услуге (в том числе предельной цене товара, работы, услуги) и (или) нормативных затрат на обеспечение функций муниципальных заказчиков.</w:t>
      </w:r>
      <w:proofErr w:type="gramEnd"/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В планы закупок включается только информация, перечисленная в части 2 статьи 17 Федерального закона N 44-ФЗ.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Порядок формирования, утверждения и ведения планов закупок для обеспечения муниципальных нужд разрабатывается с учетом требований, установленных Правительством Российской Федерации и ст.17 Федерального закона N 44-ФЗ.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2.4.</w:t>
      </w:r>
      <w:r w:rsidRPr="00C41565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 xml:space="preserve"> </w:t>
      </w:r>
      <w:r w:rsidRPr="00C415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Размещение заказов на закупки товаров работ, услуг для обеспечения муниципальных нужд администрации </w:t>
      </w:r>
      <w:r w:rsidR="00110E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евского сельского поселения осуществляется согласно плану-графику размещения муниципального заказа.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Формирование, утверждение и ведение планов-графиков для обеспечения муниципальных нужд администрации </w:t>
      </w:r>
      <w:r w:rsidR="00110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евского сельского поселения осуществляется 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заказчиками с учетом требований, установленных Правительством Российской Федерации и ст. 21 Федерального закона N 44-ФЗ.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возникновении в течение финансового года потребности в товарах, работах и услугах, не предусмотренных планом-графиком размещения заказа, а также при изменении бюджетных ассигнований в план-график могут быть внесены соответствующие изменения.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Пункт 2.6 вступает в силу с 1 января 2016 года (ст. 114 Ф.З. №44-ФЗ)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2.6. Проведение обязательного общественного обсуждения закупок для обеспечения муниципальных нужд администрации </w:t>
      </w:r>
      <w:r w:rsidR="00110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 осуществляется в случаях и в порядке, установленном Правительством Российской Федерации.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                   </w:t>
      </w: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Осуществление закупок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3.1. Заказчик выбирает способ определения поставщика (подрядчика, исполнителя) в соответствии с положениями главы 3 Федерального закона N 44-ФЗ. При этом он не вправе совершать действия, влекущие за собой необоснованное сокращение числа участников закупки.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Заказчик, совокупный годовой объем закупок, которого в соответствии с планом-графиком превышает сто миллионов рублей, создает контрактную службу (без создания специального структурного подразделения).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совокупного годового объема закупок в соответствии с планом-графиком, не превышающего сто миллионов рублей, и отсутствия у заказчика контрактной службы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Полномочия на определение поставщиков (подрядчиков, исполнителей) конкурентными способами для муниципальных заказчиков возлагаются на уполномоченный орган Администрации </w:t>
      </w:r>
      <w:r w:rsidR="00110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евского сельского поселения, утверждаемый постановлением Администрации </w:t>
      </w:r>
      <w:r w:rsidR="00110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евского сельского поселения. Закупки у единственного поставщика (исполнителя, подрядчика) в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случаях, устанавливаемых Федеральным законом N 44-ФЗ осуществляются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муниципальными заказчиками самостоятельно.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Полномочия на планирование закупок,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 осуществляются всеми муниципальными заказчиками самостоятельно.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Для определения поставщиков (подрядчиков, исполнителей) в соответствии с п. 3.3 настоящего Положения, за исключением осуществления закупки у единственного поставщика (подрядчика, исполнителя), </w:t>
      </w:r>
      <w:r w:rsidRPr="00C4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Единая комиссия по осуществлению закупок в составе не менее 5 членов.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В случае децентрализованного осуществления закупочных процедур решение о создании комиссии по осуществлению закупок принимается заказчиками самостоятельно.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3.9.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предложением участника закупки, с которым заключается контракт, за исключением случаев, в которых в соответствии с Федеральным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предложение не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предусмотрены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N 44-ФЗ.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 </w:t>
      </w: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Определение поставщиков (подрядчиков, исполнителей)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Определение поставщиков может осуществляться:</w:t>
      </w:r>
    </w:p>
    <w:p w:rsidR="00C41565" w:rsidRPr="00C41565" w:rsidRDefault="00C41565" w:rsidP="00C41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1)путем проведения торгов в форме открытого конкурса, конкурса с ограниченным участием, двухэтапного конкурса, закрытого конкурса с ограниченным участием, закрытого двухэтапного конкурса, открытого аукциона в электронной форме, закрытого аукциона, запроса котировок, запроса предложений;</w:t>
      </w:r>
    </w:p>
    <w:p w:rsidR="00C41565" w:rsidRPr="00C41565" w:rsidRDefault="00C41565" w:rsidP="00C41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45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2)путем закупки у единственного поставщика (исполнителя, подрядчика).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426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 способе размещения закупки принимается заказчиком в соответствии с Федеральным законом № 44-ФЗ.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Требования к участникам закупки.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426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осуществлении закупок заказчик устанавливает следующие единые требования к участникам закупки: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являющихся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объектом закупки;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правомочность участника закупки заключать контракт;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обязанности заявителя,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указанных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поставкой товара, выполнением работы, оказанием услуги,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являющихся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объектом осуществляемой закупки, и административного наказания в виде дисквалификации;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устанавливать к участникам закупок товаров, работ, услуг требования предусмотренные Правительством Российской Федерации.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размещении заказа путем проведения торгов заказчик вправе, в случаях, предусмотренных постановлениями Правительства Российской Федерации установить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  <w:proofErr w:type="gramEnd"/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финансовых ресурсов для исполнения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опыта работы, связанного с предметом контракта, и деловой репутации;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указанных требований и требований, установленных Правительством Российской Федерации заказчик не вправе устанавливать иные требования к участникам закупок.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Требования, указанные в настоящем Положении предъявляются ко всем участникам закупок.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Особенности участия учреждений и предприятий уголовно-исполнительной системы, организаций инвалидов, субъектов малого предпринимательства, социально ориентированным некоммерческим организациям в осуществлении закупок.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4.3.1.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предоставлять учреждениям и предприятиям уголовно-исполнительной системы,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</w:t>
      </w:r>
      <w:proofErr w:type="gramEnd"/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4.3.2. 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 При этом начальная (максимальная) цена контракта не должна превышать двадцать миллионов рублей.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данных закупок выполняется в соответствии с действующем законодательством.</w:t>
      </w:r>
      <w:proofErr w:type="gramEnd"/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4.4. Исполнение муниципального контракта.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числе: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взаимодействие заказчика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67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Реестр муниципальных контрактов.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6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Ведение реестра муниципальных контрактов, заключенных по итогам размещения заказов, осуществляет структурное подразделение либо лицо Администрации </w:t>
      </w:r>
      <w:r w:rsidR="00110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евского сельского поселения, уполномоченное постановлением Администрации </w:t>
      </w:r>
      <w:r w:rsidR="00110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реестр контрактов включаются следующие документы и информация: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наименование заказчика;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источник финансирования;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способ определения поставщика (подрядчика, исполнителя);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дата подведения результатов определения поставщика (подрядчика, исполнителя) и реквизиты документа, подтверждающего основание заключения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дата заключения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поставщика (подрядчика, исполнителя),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иное культурное значение и предназначенных для пополнения государственных музейного, библиотечного, архивного фондов, кин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фотофондов</w:t>
      </w:r>
      <w:proofErr w:type="spell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аналогичных фондов;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информация об изменении контракта с указанием условий контракта, которые были изменены;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копия заключенного контракта, подписанная усиленной электронной подписью заказчика;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информация о расторжении контракта с указанием оснований его расторжения;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идентификационный код закупки;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документ о приемке в случае принятия решения о приемке поставленного товара, выполненной работы, оказанной услуги;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14) решение врачебной комиссии, предусмотренное </w:t>
      </w:r>
      <w:hyperlink r:id="rId6" w:history="1">
        <w:r w:rsidRPr="00C41565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пунктом 7 части 2 статьи 83</w:t>
        </w:r>
      </w:hyperlink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hyperlink r:id="rId7" w:history="1">
        <w:r w:rsidRPr="00C41565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пунктом 28 части 1 статьи 93</w:t>
        </w:r>
      </w:hyperlink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 № 44-ФЗ.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 </w:t>
      </w: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Мониторинг и аудит в сфере закупок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Пункты 5.1, 5.2 вступают в силу с 1 января 2016 года (ст. 114 Ф.З. №44-ФЗ)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5.1.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5.3. </w:t>
      </w:r>
      <w:r w:rsidRPr="00C4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в сфере закупок   осуществляется Контрольн</w:t>
      </w:r>
      <w:proofErr w:type="gramStart"/>
      <w:r w:rsidRPr="00C4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4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ревизионным Комитетом </w:t>
      </w:r>
      <w:r w:rsidR="002C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Милютинского </w:t>
      </w:r>
      <w:r w:rsidRPr="00C4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Контроль в сфере закупок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6.1. Контроль в сфере закупок осуществляется в отношении заказчиков, контрактных управляющих, комиссий по осуществлению закупок и их членов, в соответствии с Федеральным законом N 44-ФЗ и иными нормативными правовыми актами, определяющими функции и полномочия государственных органов и муниципальных органов.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Контроль в сфере закупок осуществляют: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органы местного самоуправления муниципального района, уполномоченные на осуществление контроля в сфере закупок;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Органы внутреннего муниципального финансового контроля осуществляют контроль в отношении: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Подпункт 1 пункта 6.3 вступает в силу с 1 января 2016 года (ст. 114 Федерального закона №44-ФЗ)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соблюдения требований к обоснованию закупок, предусмотренных статьей 18 Федерального закона N 44-ФЗ, при формировании планов закупок и обоснованности закупок;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нормирования в сфере закупок, предусмотренного статьей 19 Федерального закона N 44-ФЗ, при планировании закупок;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6.4. Осуществление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Федерального закона N 44-ФЗ соответствующими органами внутреннего муниципального финансового контроля производится в соответствии с порядком, разработанным и утвержденным постановлением Администрации </w:t>
      </w:r>
      <w:r w:rsidR="002C7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 с учетом требований, установленных в части 11 статьи 99 Федерального закона N 44-ФЗ.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6.5. Администрация </w:t>
      </w:r>
      <w:r w:rsidR="002C7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евского сельского поселения осуществляет ведомственный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утвержденном постановлением Администрации </w:t>
      </w:r>
      <w:r w:rsidR="002C7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6.6. Заказчик осуществляет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6.6.1. Заказчик осуществляет контроль за предусмотренным частью 5 статьи 30 Федерального закона N 44-ФЗ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6.7. Граждане, общественные объединения и объединения юридических лиц вправе осуществлять общественный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N 44-ФЗ.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2C7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евского сельского поселения обеспечивают возможность осуществления такого контроля.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firstLine="547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6.8.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ind w:left="615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Заключительные положения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Все отношения в части размещения заказов, не отраженные в настоящем Положении, регулируются действующим законодательством.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                                             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    </w:t>
      </w:r>
    </w:p>
    <w:p w:rsidR="002C7310" w:rsidRDefault="002C7310" w:rsidP="002C731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ПРОЕКТ</w:t>
      </w:r>
    </w:p>
    <w:p w:rsidR="00C41565" w:rsidRDefault="002C7310" w:rsidP="002C731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Ростовс</w:t>
      </w:r>
      <w:r w:rsidR="00C41565"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кая область</w:t>
      </w:r>
    </w:p>
    <w:p w:rsidR="002C7310" w:rsidRPr="00C41565" w:rsidRDefault="002C7310" w:rsidP="002C7310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Милютинский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</w:p>
    <w:p w:rsidR="00C41565" w:rsidRPr="00C41565" w:rsidRDefault="00C41565" w:rsidP="002C7310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 w:rsidR="002C7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евского сельского поселения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         </w:t>
      </w:r>
      <w:proofErr w:type="gramStart"/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 Т А Н О В Л Е Н И Е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1565" w:rsidRPr="002C7310" w:rsidRDefault="002C7310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C73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__.___.</w:t>
      </w:r>
      <w:r w:rsidR="00C41565" w:rsidRPr="002C73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 2014 год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                  </w:t>
      </w:r>
      <w:r w:rsidR="00C41565" w:rsidRPr="002C73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               №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улинский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 назначении контрактного управляющего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 сфере закупок товаров, работ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услуг для обеспечения муниципальных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нужд </w:t>
      </w:r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евского сельского поселения. 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соответствии с Гражданским кодексом Российской Федерации,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05.04.2013 N 44-ФЗ «О контрактной системе в сфере закупок товаров, работ, услуг для обеспечения государственных и муниципальных нужд»,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Назначить контрактного управляющего в сфере закупок товаров, работ, услуг для обеспечения муниципальных нужд администрации </w:t>
      </w:r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евского сельского поселения </w:t>
      </w:r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главного 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бухгалтера </w:t>
      </w:r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евского сельского поселения </w:t>
      </w:r>
      <w:proofErr w:type="spellStart"/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Ветушенко</w:t>
      </w:r>
      <w:proofErr w:type="spellEnd"/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Е.А.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2. Опубликовать настоящее постановление на официальном сайте </w:t>
      </w:r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евского сельского поселения.</w:t>
      </w:r>
    </w:p>
    <w:p w:rsidR="00C41565" w:rsidRDefault="00C41565" w:rsidP="00C415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 Контроль исполнения настоящего постановления возложить на главу сельского поселения </w:t>
      </w:r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Пивоварова С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  <w:r w:rsidR="002C731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2C7310" w:rsidRPr="00C41565" w:rsidRDefault="002C7310" w:rsidP="00C41565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Глава Лукичевского сельского поселения                             С.М.Пивоваров.</w:t>
      </w:r>
    </w:p>
    <w:p w:rsidR="00C41565" w:rsidRPr="00C41565" w:rsidRDefault="00C41565" w:rsidP="00C41565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4DE0" w:rsidRDefault="00294DE0" w:rsidP="00294DE0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A95" w:rsidRDefault="00294DE0" w:rsidP="00C60A9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C60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Ростовс</w:t>
      </w:r>
      <w:r w:rsidR="00C60A95"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кая область</w:t>
      </w:r>
    </w:p>
    <w:p w:rsidR="00C60A95" w:rsidRPr="00C41565" w:rsidRDefault="00C60A95" w:rsidP="00C60A9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Милютинский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</w:p>
    <w:p w:rsidR="00C60A95" w:rsidRPr="00C41565" w:rsidRDefault="00C60A95" w:rsidP="00C60A9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евского сельского поселения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294DE0" w:rsidRPr="00C41565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 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4DE0" w:rsidRPr="002C7310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2C73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__.___.   2014 год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                  </w:t>
      </w:r>
      <w:r w:rsidRPr="002C73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               №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улинский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ru-RU"/>
        </w:rPr>
        <w:t> 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 назначении контрактного управляющего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 сфере закупок товаров, работ 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услуг для обеспечения муниципальных 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нужд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евского сельского поселения. 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соответствии с Гражданским кодексом Российской Федерации,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05.04.2013 N 44-ФЗ «О контрактной системе в сфере закупок товаров, работ, услуг для обеспечения государственных и муниципальных нужд»,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 Назначить контрактного управляющего в сфере закупок товаров, работ, услуг для обеспечения муниципальных нужд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евского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главного 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бухгалтера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Ветушенко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Е.А.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2. Опубликовать настоящее постановление на официальном сайте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евского сельского поселения.</w:t>
      </w:r>
    </w:p>
    <w:p w:rsidR="00294DE0" w:rsidRDefault="00294DE0" w:rsidP="00294DE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3. Контроль исполнения настоящего постановления возложить на главу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Пивоварова С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</w:t>
      </w:r>
      <w:r w:rsidRPr="00C4156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294DE0" w:rsidRPr="00C41565" w:rsidRDefault="00294DE0" w:rsidP="00294DE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Глава Лукичевского сельского поселения                             С.М.Пивоваров.</w:t>
      </w:r>
    </w:p>
    <w:p w:rsidR="00294DE0" w:rsidRDefault="00294DE0" w:rsidP="00294DE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60A95" w:rsidRPr="00C41565" w:rsidRDefault="00C60A95" w:rsidP="00294DE0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C60A95" w:rsidRPr="00E71083" w:rsidRDefault="00C60A95" w:rsidP="00E71083">
      <w:pPr>
        <w:shd w:val="clear" w:color="auto" w:fill="FFFFFF"/>
        <w:spacing w:before="225" w:after="225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Ростовская область</w:t>
      </w:r>
    </w:p>
    <w:p w:rsidR="00C60A95" w:rsidRPr="00C41565" w:rsidRDefault="00C60A95" w:rsidP="00C60A9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Милютинский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</w:p>
    <w:p w:rsidR="00C60A95" w:rsidRPr="00C41565" w:rsidRDefault="00C60A95" w:rsidP="00C60A95">
      <w:pPr>
        <w:shd w:val="clear" w:color="auto" w:fill="FFFFFF"/>
        <w:spacing w:before="225" w:after="225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Лукич</w:t>
      </w:r>
      <w:r w:rsidRPr="00C41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евского сельского поселения</w:t>
      </w:r>
    </w:p>
    <w:p w:rsidR="00C60A95" w:rsidRPr="00527A25" w:rsidRDefault="00C60A95" w:rsidP="00C60A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C60A95" w:rsidRDefault="00C60A95" w:rsidP="00C60A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РАСПОРЯЖЕНИЕ</w:t>
      </w:r>
    </w:p>
    <w:p w:rsidR="00C60A95" w:rsidRDefault="00C60A95" w:rsidP="00C60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 xml:space="preserve">о создании единой комиссии </w:t>
      </w:r>
      <w:proofErr w:type="gramStart"/>
      <w:r w:rsidRPr="00527A25">
        <w:rPr>
          <w:rFonts w:ascii="Calibri" w:hAnsi="Calibri" w:cs="Calibri"/>
          <w:bCs/>
        </w:rPr>
        <w:t>по</w:t>
      </w:r>
      <w:proofErr w:type="gramEnd"/>
      <w:r w:rsidRPr="00527A25">
        <w:rPr>
          <w:rFonts w:ascii="Calibri" w:hAnsi="Calibri" w:cs="Calibri"/>
          <w:bCs/>
        </w:rPr>
        <w:t xml:space="preserve"> </w:t>
      </w:r>
    </w:p>
    <w:p w:rsidR="00C60A95" w:rsidRPr="00527A25" w:rsidRDefault="00C60A95" w:rsidP="00C60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>осуществлению закупок</w:t>
      </w:r>
    </w:p>
    <w:p w:rsidR="00C60A95" w:rsidRDefault="00C60A95" w:rsidP="00C60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 xml:space="preserve">для нужд </w:t>
      </w:r>
      <w:r>
        <w:rPr>
          <w:rFonts w:ascii="Calibri" w:hAnsi="Calibri" w:cs="Calibri"/>
          <w:bCs/>
        </w:rPr>
        <w:t xml:space="preserve">Лукичевского </w:t>
      </w:r>
    </w:p>
    <w:p w:rsidR="00C60A95" w:rsidRPr="00527A25" w:rsidRDefault="00C60A95" w:rsidP="00C60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сельского поселения</w:t>
      </w:r>
    </w:p>
    <w:p w:rsidR="00C60A95" w:rsidRDefault="00C60A95" w:rsidP="00C60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C60A95" w:rsidRPr="00527A25" w:rsidRDefault="00C61114" w:rsidP="00C60A95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08</w:t>
      </w:r>
      <w:r w:rsidR="00C60A95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>04</w:t>
      </w:r>
      <w:r w:rsidR="00C60A95">
        <w:rPr>
          <w:rFonts w:ascii="Calibri" w:hAnsi="Calibri" w:cs="Calibri"/>
          <w:bCs/>
        </w:rPr>
        <w:t>.2014г</w:t>
      </w:r>
      <w:r w:rsidR="00C60A95">
        <w:rPr>
          <w:rFonts w:ascii="Calibri" w:hAnsi="Calibri" w:cs="Calibri"/>
          <w:bCs/>
        </w:rPr>
        <w:tab/>
        <w:t xml:space="preserve">№  </w:t>
      </w:r>
      <w:r>
        <w:rPr>
          <w:rFonts w:ascii="Calibri" w:hAnsi="Calibri" w:cs="Calibri"/>
          <w:bCs/>
        </w:rPr>
        <w:t>20</w:t>
      </w:r>
      <w:r w:rsidR="00C60A95">
        <w:rPr>
          <w:rFonts w:ascii="Calibri" w:hAnsi="Calibri" w:cs="Calibri"/>
          <w:bCs/>
        </w:rPr>
        <w:t xml:space="preserve">                                                               </w:t>
      </w:r>
      <w:proofErr w:type="spellStart"/>
      <w:r w:rsidR="00C60A95">
        <w:rPr>
          <w:rFonts w:ascii="Calibri" w:hAnsi="Calibri" w:cs="Calibri"/>
          <w:bCs/>
        </w:rPr>
        <w:t>х</w:t>
      </w:r>
      <w:proofErr w:type="gramStart"/>
      <w:r w:rsidR="00C60A95">
        <w:rPr>
          <w:rFonts w:ascii="Calibri" w:hAnsi="Calibri" w:cs="Calibri"/>
          <w:bCs/>
        </w:rPr>
        <w:t>.С</w:t>
      </w:r>
      <w:proofErr w:type="gramEnd"/>
      <w:r w:rsidR="00C60A95">
        <w:rPr>
          <w:rFonts w:ascii="Calibri" w:hAnsi="Calibri" w:cs="Calibri"/>
          <w:bCs/>
        </w:rPr>
        <w:t>улинский</w:t>
      </w:r>
      <w:proofErr w:type="spellEnd"/>
      <w:r w:rsidR="00C60A95">
        <w:rPr>
          <w:rFonts w:ascii="Calibri" w:hAnsi="Calibri" w:cs="Calibri"/>
          <w:bCs/>
        </w:rPr>
        <w:t>.</w:t>
      </w:r>
    </w:p>
    <w:p w:rsidR="00C60A95" w:rsidRDefault="00C60A95" w:rsidP="00C60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C60A95" w:rsidRPr="00527A25" w:rsidRDefault="00C60A95" w:rsidP="00C60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 xml:space="preserve">В соответствии с Федеральным </w:t>
      </w:r>
      <w:hyperlink r:id="rId8" w:history="1">
        <w:r w:rsidRPr="00527A25">
          <w:rPr>
            <w:rFonts w:ascii="Calibri" w:hAnsi="Calibri" w:cs="Calibri"/>
            <w:bCs/>
            <w:color w:val="0000FF"/>
          </w:rPr>
          <w:t>законом</w:t>
        </w:r>
      </w:hyperlink>
      <w:r w:rsidRPr="00527A25">
        <w:rPr>
          <w:rFonts w:ascii="Calibri" w:hAnsi="Calibri" w:cs="Calibri"/>
          <w:bCs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C60A95" w:rsidRPr="00527A25" w:rsidRDefault="00C60A95" w:rsidP="00C60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C60A95" w:rsidRPr="00527A25" w:rsidRDefault="00C60A95" w:rsidP="00C60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 xml:space="preserve">1. </w:t>
      </w:r>
      <w:r w:rsidR="00467386">
        <w:rPr>
          <w:rFonts w:ascii="Calibri" w:hAnsi="Calibri" w:cs="Calibri"/>
          <w:bCs/>
        </w:rPr>
        <w:t>Утвердить следующий список</w:t>
      </w:r>
      <w:r w:rsidRPr="00527A25">
        <w:rPr>
          <w:rFonts w:ascii="Calibri" w:hAnsi="Calibri" w:cs="Calibri"/>
          <w:bCs/>
        </w:rPr>
        <w:t xml:space="preserve"> комиссию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</w:t>
      </w:r>
      <w:r>
        <w:rPr>
          <w:rFonts w:ascii="Calibri" w:hAnsi="Calibri" w:cs="Calibri"/>
          <w:bCs/>
        </w:rPr>
        <w:t xml:space="preserve"> администрации Лукичевского сельского поселения</w:t>
      </w:r>
      <w:r w:rsidRPr="00527A25">
        <w:rPr>
          <w:rFonts w:ascii="Calibri" w:hAnsi="Calibri" w:cs="Calibri"/>
          <w:bCs/>
        </w:rPr>
        <w:t>.</w:t>
      </w:r>
    </w:p>
    <w:p w:rsidR="00C60A95" w:rsidRDefault="00C60A95" w:rsidP="00E710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>Состав единой комиссии определить следующим образом:</w:t>
      </w:r>
    </w:p>
    <w:p w:rsidR="00E71083" w:rsidRDefault="00E71083" w:rsidP="00E710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Cs/>
        </w:rPr>
      </w:pPr>
    </w:p>
    <w:p w:rsidR="00E71083" w:rsidRPr="00527A25" w:rsidRDefault="00E71083" w:rsidP="00C60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tbl>
      <w:tblPr>
        <w:tblW w:w="0" w:type="auto"/>
        <w:tblLook w:val="0000"/>
      </w:tblPr>
      <w:tblGrid>
        <w:gridCol w:w="2716"/>
        <w:gridCol w:w="6855"/>
      </w:tblGrid>
      <w:tr w:rsidR="00E71083" w:rsidRPr="00E71083" w:rsidTr="003255EB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  <w:r w:rsidRPr="00E71083">
              <w:rPr>
                <w:sz w:val="24"/>
                <w:szCs w:val="24"/>
                <w:lang w:val="ru-RU"/>
              </w:rPr>
              <w:t>Пивоваров Сергей</w:t>
            </w:r>
          </w:p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  <w:r w:rsidRPr="00E71083">
              <w:rPr>
                <w:sz w:val="24"/>
                <w:szCs w:val="24"/>
                <w:lang w:val="ru-RU"/>
              </w:rPr>
              <w:t xml:space="preserve">Михайлович </w:t>
            </w:r>
          </w:p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7187" w:type="dxa"/>
          </w:tcPr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>председатель единой комиссии - Глава Лукичевского сельск</w:t>
            </w: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поселения, </w:t>
            </w:r>
          </w:p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E71083" w:rsidRPr="00E71083" w:rsidTr="003255EB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E71083">
              <w:rPr>
                <w:sz w:val="24"/>
                <w:szCs w:val="24"/>
                <w:lang w:val="ru-RU"/>
              </w:rPr>
              <w:t>Гарбуз</w:t>
            </w:r>
            <w:proofErr w:type="spellEnd"/>
            <w:r w:rsidRPr="00E710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1083">
              <w:rPr>
                <w:sz w:val="24"/>
                <w:szCs w:val="24"/>
                <w:lang w:val="ru-RU"/>
              </w:rPr>
              <w:t>Гергий</w:t>
            </w:r>
            <w:proofErr w:type="spellEnd"/>
            <w:r w:rsidRPr="00E71083">
              <w:rPr>
                <w:sz w:val="24"/>
                <w:szCs w:val="24"/>
                <w:lang w:val="ru-RU"/>
              </w:rPr>
              <w:t xml:space="preserve"> Иванович</w:t>
            </w:r>
          </w:p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E71083">
              <w:rPr>
                <w:sz w:val="24"/>
                <w:szCs w:val="24"/>
                <w:lang w:val="ru-RU"/>
              </w:rPr>
              <w:t>Садкова</w:t>
            </w:r>
            <w:proofErr w:type="spellEnd"/>
            <w:r w:rsidRPr="00E71083">
              <w:rPr>
                <w:sz w:val="24"/>
                <w:szCs w:val="24"/>
                <w:lang w:val="ru-RU"/>
              </w:rPr>
              <w:t xml:space="preserve"> Анастасия</w:t>
            </w:r>
          </w:p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  <w:r w:rsidRPr="00E71083">
              <w:rPr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7187" w:type="dxa"/>
          </w:tcPr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единой комиссии – заместитель Главы Лукичевского сельского поселения, </w:t>
            </w:r>
          </w:p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3" w:rsidRPr="00E71083" w:rsidRDefault="00E71083" w:rsidP="00E71083">
            <w:r w:rsidRPr="00E71083">
              <w:t xml:space="preserve">секретарь единой комиссии – специалист 1 категории, </w:t>
            </w:r>
          </w:p>
        </w:tc>
      </w:tr>
      <w:tr w:rsidR="00E71083" w:rsidRPr="00E71083" w:rsidTr="003255EB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7" w:type="dxa"/>
          </w:tcPr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>Члены единой комиссии:</w:t>
            </w:r>
          </w:p>
          <w:p w:rsidR="00E71083" w:rsidRPr="00E71083" w:rsidRDefault="00E71083" w:rsidP="00C61114">
            <w:pPr>
              <w:pStyle w:val="a9"/>
            </w:pPr>
          </w:p>
        </w:tc>
      </w:tr>
      <w:tr w:rsidR="00E71083" w:rsidRPr="00E71083" w:rsidTr="003255EB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71083" w:rsidRPr="00E71083" w:rsidRDefault="00E71083" w:rsidP="003255EB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7187" w:type="dxa"/>
          </w:tcPr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83" w:rsidRPr="00E71083" w:rsidTr="003255EB">
        <w:tblPrEx>
          <w:tblCellMar>
            <w:top w:w="0" w:type="dxa"/>
            <w:bottom w:w="0" w:type="dxa"/>
          </w:tblCellMar>
        </w:tblPrEx>
        <w:tc>
          <w:tcPr>
            <w:tcW w:w="2780" w:type="dxa"/>
          </w:tcPr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>Котовская Любовь</w:t>
            </w:r>
          </w:p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83"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  <w:r w:rsidRPr="00E7108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E71083" w:rsidRPr="00E71083" w:rsidRDefault="00E71083" w:rsidP="003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                                                     </w:t>
            </w:r>
          </w:p>
        </w:tc>
        <w:tc>
          <w:tcPr>
            <w:tcW w:w="7187" w:type="dxa"/>
          </w:tcPr>
          <w:p w:rsidR="00E71083" w:rsidRPr="00E71083" w:rsidRDefault="00E71083" w:rsidP="0032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>Инспектор по налогам</w:t>
            </w:r>
          </w:p>
          <w:p w:rsidR="00E71083" w:rsidRPr="00E71083" w:rsidRDefault="00E71083" w:rsidP="0032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3" w:rsidRPr="00E71083" w:rsidRDefault="00E71083" w:rsidP="0032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3" w:rsidRPr="00E71083" w:rsidRDefault="00E71083" w:rsidP="0032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8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финансов Лукичевского сельского поселения (по согласованию)</w:t>
            </w:r>
          </w:p>
        </w:tc>
      </w:tr>
    </w:tbl>
    <w:p w:rsidR="00E71083" w:rsidRPr="00E71083" w:rsidRDefault="00C61114" w:rsidP="00C61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Лукичевского сельского поселения                                             С.М.Пивоваров.</w:t>
      </w:r>
    </w:p>
    <w:p w:rsidR="00C41565" w:rsidRPr="00E71083" w:rsidRDefault="00C41565" w:rsidP="00C415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C41565" w:rsidRPr="00E71083" w:rsidSect="00CC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F65"/>
    <w:multiLevelType w:val="multilevel"/>
    <w:tmpl w:val="51C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512A2"/>
    <w:multiLevelType w:val="hybridMultilevel"/>
    <w:tmpl w:val="0EA6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2E33"/>
    <w:multiLevelType w:val="multilevel"/>
    <w:tmpl w:val="8F1E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61AA3"/>
    <w:multiLevelType w:val="multilevel"/>
    <w:tmpl w:val="2BB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565"/>
    <w:rsid w:val="00110E23"/>
    <w:rsid w:val="00276B41"/>
    <w:rsid w:val="00294DE0"/>
    <w:rsid w:val="002C7310"/>
    <w:rsid w:val="002F1AA4"/>
    <w:rsid w:val="003D78A2"/>
    <w:rsid w:val="00467386"/>
    <w:rsid w:val="00C41565"/>
    <w:rsid w:val="00C60A95"/>
    <w:rsid w:val="00C61114"/>
    <w:rsid w:val="00CC2062"/>
    <w:rsid w:val="00E7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5"/>
  </w:style>
  <w:style w:type="paragraph" w:styleId="3">
    <w:name w:val="heading 3"/>
    <w:basedOn w:val="a"/>
    <w:link w:val="30"/>
    <w:uiPriority w:val="9"/>
    <w:qFormat/>
    <w:rsid w:val="00C41565"/>
    <w:pPr>
      <w:spacing w:before="100" w:beforeAutospacing="1" w:after="100" w:afterAutospacing="1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565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C41565"/>
    <w:rPr>
      <w:color w:val="006699"/>
      <w:u w:val="single"/>
    </w:rPr>
  </w:style>
  <w:style w:type="character" w:customStyle="1" w:styleId="blk">
    <w:name w:val="blk"/>
    <w:basedOn w:val="a0"/>
    <w:rsid w:val="00C41565"/>
  </w:style>
  <w:style w:type="character" w:customStyle="1" w:styleId="u">
    <w:name w:val="u"/>
    <w:basedOn w:val="a0"/>
    <w:rsid w:val="00C41565"/>
  </w:style>
  <w:style w:type="character" w:customStyle="1" w:styleId="1">
    <w:name w:val="1"/>
    <w:basedOn w:val="a0"/>
    <w:rsid w:val="00C41565"/>
  </w:style>
  <w:style w:type="character" w:customStyle="1" w:styleId="breadcrumbs">
    <w:name w:val="breadcrumbs"/>
    <w:basedOn w:val="a0"/>
    <w:rsid w:val="00C41565"/>
  </w:style>
  <w:style w:type="paragraph" w:styleId="a4">
    <w:name w:val="Balloon Text"/>
    <w:basedOn w:val="a"/>
    <w:link w:val="a5"/>
    <w:uiPriority w:val="99"/>
    <w:semiHidden/>
    <w:unhideWhenUsed/>
    <w:rsid w:val="00C4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5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083"/>
    <w:pPr>
      <w:ind w:left="720"/>
      <w:contextualSpacing/>
    </w:pPr>
  </w:style>
  <w:style w:type="paragraph" w:styleId="a7">
    <w:name w:val="footer"/>
    <w:basedOn w:val="a"/>
    <w:link w:val="a8"/>
    <w:rsid w:val="00E710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8">
    <w:name w:val="Нижний колонтитул Знак"/>
    <w:basedOn w:val="a0"/>
    <w:link w:val="a7"/>
    <w:rsid w:val="00E7108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No Spacing"/>
    <w:uiPriority w:val="1"/>
    <w:qFormat/>
    <w:rsid w:val="00C611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4550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5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8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1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0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8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4" w:color="DDDDDD"/>
                                                        <w:left w:val="single" w:sz="6" w:space="4" w:color="DDDDDD"/>
                                                        <w:bottom w:val="single" w:sz="6" w:space="4" w:color="DDDDDD"/>
                                                        <w:right w:val="single" w:sz="6" w:space="4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5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9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1415">
                                      <w:marLeft w:val="0"/>
                                      <w:marRight w:val="0"/>
                                      <w:marTop w:val="12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CCCCCC"/>
                                        <w:right w:val="none" w:sz="0" w:space="0" w:color="auto"/>
                                      </w:divBdr>
                                      <w:divsChild>
                                        <w:div w:id="144291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189770">
                                      <w:marLeft w:val="0"/>
                                      <w:marRight w:val="0"/>
                                      <w:marTop w:val="12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CCCCCC"/>
                                        <w:right w:val="none" w:sz="0" w:space="0" w:color="auto"/>
                                      </w:divBdr>
                                      <w:divsChild>
                                        <w:div w:id="35943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7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72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53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770814">
                                      <w:marLeft w:val="0"/>
                                      <w:marRight w:val="0"/>
                                      <w:marTop w:val="12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CCCCCC"/>
                                        <w:right w:val="none" w:sz="0" w:space="0" w:color="auto"/>
                                      </w:divBdr>
                                      <w:divsChild>
                                        <w:div w:id="164196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621143">
                                      <w:marLeft w:val="0"/>
                                      <w:marRight w:val="0"/>
                                      <w:marTop w:val="12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CCCCCC"/>
                                        <w:right w:val="none" w:sz="0" w:space="0" w:color="auto"/>
                                      </w:divBdr>
                                      <w:divsChild>
                                        <w:div w:id="9874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5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3921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546">
                          <w:marLeft w:val="15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3EA1887213C46FFC2A615B598708C8D614D584CEEDD4CE10F352606o3c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2AC988795EE1F8711A62187FA1B515DEA1964524BB2B6C6B8B7B0E3518067C0BD9ECE24850CCC661b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2AC988795EE1F8711A62187FA1B515DEA1964524BB2B6C6B8B7B0E3518067C0BD9ECE24850CEC761b5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53FB-3FC1-4AA9-8BBC-23E24159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Master</cp:lastModifiedBy>
  <cp:revision>6</cp:revision>
  <cp:lastPrinted>2014-04-08T11:43:00Z</cp:lastPrinted>
  <dcterms:created xsi:type="dcterms:W3CDTF">2014-04-07T12:40:00Z</dcterms:created>
  <dcterms:modified xsi:type="dcterms:W3CDTF">2014-04-08T11:50:00Z</dcterms:modified>
</cp:coreProperties>
</file>