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C" w:rsidRPr="000C642C" w:rsidRDefault="000C642C" w:rsidP="000C642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0C642C" w:rsidRPr="000C642C" w:rsidRDefault="000C642C" w:rsidP="000C642C">
      <w:pPr>
        <w:pStyle w:val="af0"/>
        <w:jc w:val="center"/>
        <w:rPr>
          <w:b/>
          <w:szCs w:val="28"/>
        </w:rPr>
      </w:pPr>
      <w:r w:rsidRPr="000C642C">
        <w:rPr>
          <w:noProof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42C">
        <w:rPr>
          <w:szCs w:val="28"/>
        </w:rPr>
        <w:t xml:space="preserve">                                                                                                                           </w:t>
      </w:r>
    </w:p>
    <w:p w:rsidR="000C642C" w:rsidRPr="000C642C" w:rsidRDefault="000C642C" w:rsidP="000C642C">
      <w:pPr>
        <w:pStyle w:val="af0"/>
        <w:jc w:val="center"/>
        <w:rPr>
          <w:szCs w:val="28"/>
        </w:rPr>
      </w:pPr>
    </w:p>
    <w:p w:rsidR="000C642C" w:rsidRPr="000C642C" w:rsidRDefault="000C642C" w:rsidP="000C642C">
      <w:pPr>
        <w:pStyle w:val="af0"/>
        <w:jc w:val="center"/>
        <w:rPr>
          <w:szCs w:val="28"/>
        </w:rPr>
      </w:pPr>
    </w:p>
    <w:p w:rsidR="000C642C" w:rsidRPr="000C642C" w:rsidRDefault="000C642C" w:rsidP="000C642C">
      <w:pPr>
        <w:tabs>
          <w:tab w:val="center" w:pos="4891"/>
          <w:tab w:val="left" w:pos="8589"/>
        </w:tabs>
        <w:rPr>
          <w:sz w:val="28"/>
          <w:szCs w:val="28"/>
        </w:rPr>
      </w:pPr>
      <w:r w:rsidRPr="000C642C">
        <w:rPr>
          <w:sz w:val="28"/>
          <w:szCs w:val="28"/>
        </w:rPr>
        <w:tab/>
        <w:t>РОСТОВСКАЯ ОБЛАСТЬ</w:t>
      </w:r>
      <w:r w:rsidRPr="000C642C">
        <w:rPr>
          <w:sz w:val="28"/>
          <w:szCs w:val="28"/>
        </w:rPr>
        <w:tab/>
      </w:r>
    </w:p>
    <w:p w:rsidR="000C642C" w:rsidRPr="000C642C" w:rsidRDefault="000C642C" w:rsidP="000C642C">
      <w:pPr>
        <w:jc w:val="center"/>
        <w:rPr>
          <w:sz w:val="28"/>
          <w:szCs w:val="28"/>
        </w:rPr>
      </w:pPr>
      <w:r w:rsidRPr="000C642C">
        <w:rPr>
          <w:sz w:val="28"/>
          <w:szCs w:val="28"/>
        </w:rPr>
        <w:t xml:space="preserve"> МИЛЮТИНСКИЙ РАЙОН</w:t>
      </w:r>
    </w:p>
    <w:p w:rsidR="000C642C" w:rsidRPr="000C642C" w:rsidRDefault="000C642C" w:rsidP="000C642C">
      <w:pPr>
        <w:jc w:val="center"/>
        <w:rPr>
          <w:sz w:val="28"/>
          <w:szCs w:val="28"/>
        </w:rPr>
      </w:pPr>
      <w:r w:rsidRPr="000C642C">
        <w:rPr>
          <w:sz w:val="28"/>
          <w:szCs w:val="28"/>
        </w:rPr>
        <w:t>АДМИНИСТРАЦИЯ ЛУКИЧЕВСКОГО СЕЛЬСКОГО ПОСЕЛЕНИЯ</w:t>
      </w:r>
    </w:p>
    <w:p w:rsidR="000C642C" w:rsidRPr="000C642C" w:rsidRDefault="000C642C" w:rsidP="000C642C">
      <w:pPr>
        <w:jc w:val="center"/>
        <w:rPr>
          <w:sz w:val="28"/>
          <w:szCs w:val="28"/>
        </w:rPr>
      </w:pPr>
    </w:p>
    <w:p w:rsidR="000C642C" w:rsidRPr="000C642C" w:rsidRDefault="000C642C" w:rsidP="000C642C">
      <w:pPr>
        <w:jc w:val="center"/>
        <w:rPr>
          <w:sz w:val="28"/>
          <w:szCs w:val="28"/>
        </w:rPr>
      </w:pPr>
      <w:r w:rsidRPr="000C642C">
        <w:rPr>
          <w:sz w:val="28"/>
          <w:szCs w:val="28"/>
        </w:rPr>
        <w:t>ПОСТАНОВЛЕНИЕ</w:t>
      </w:r>
    </w:p>
    <w:p w:rsidR="000C642C" w:rsidRPr="000C642C" w:rsidRDefault="000C642C" w:rsidP="000C642C">
      <w:pPr>
        <w:rPr>
          <w:sz w:val="28"/>
          <w:szCs w:val="28"/>
        </w:rPr>
      </w:pPr>
    </w:p>
    <w:p w:rsidR="000C642C" w:rsidRPr="000C642C" w:rsidRDefault="000C642C" w:rsidP="000C642C">
      <w:pPr>
        <w:rPr>
          <w:sz w:val="28"/>
          <w:szCs w:val="28"/>
        </w:rPr>
      </w:pPr>
      <w:r w:rsidRPr="000C642C">
        <w:rPr>
          <w:sz w:val="28"/>
          <w:szCs w:val="28"/>
        </w:rPr>
        <w:t>1</w:t>
      </w:r>
      <w:r w:rsidR="00D22A33">
        <w:rPr>
          <w:sz w:val="28"/>
          <w:szCs w:val="28"/>
        </w:rPr>
        <w:t>5</w:t>
      </w:r>
      <w:r w:rsidRPr="000C642C">
        <w:rPr>
          <w:sz w:val="28"/>
          <w:szCs w:val="28"/>
        </w:rPr>
        <w:t>.1</w:t>
      </w:r>
      <w:r w:rsidR="00D22A33">
        <w:rPr>
          <w:sz w:val="28"/>
          <w:szCs w:val="28"/>
        </w:rPr>
        <w:t>2</w:t>
      </w:r>
      <w:r w:rsidRPr="000C642C">
        <w:rPr>
          <w:sz w:val="28"/>
          <w:szCs w:val="28"/>
        </w:rPr>
        <w:t>.201</w:t>
      </w:r>
      <w:r w:rsidR="00D22A33">
        <w:rPr>
          <w:sz w:val="28"/>
          <w:szCs w:val="28"/>
        </w:rPr>
        <w:t>7</w:t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  <w:t xml:space="preserve">№ </w:t>
      </w:r>
      <w:r w:rsidR="00D22A33">
        <w:rPr>
          <w:sz w:val="28"/>
          <w:szCs w:val="28"/>
        </w:rPr>
        <w:t>43</w:t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  <w:t xml:space="preserve">                     х. Сулинский</w:t>
      </w:r>
    </w:p>
    <w:p w:rsidR="00235BF4" w:rsidRDefault="00235BF4" w:rsidP="00235BF4">
      <w:pPr>
        <w:spacing w:line="228" w:lineRule="auto"/>
        <w:rPr>
          <w:b/>
          <w:kern w:val="2"/>
          <w:sz w:val="28"/>
          <w:szCs w:val="28"/>
        </w:rPr>
      </w:pPr>
    </w:p>
    <w:p w:rsidR="00235BF4" w:rsidRPr="004D241D" w:rsidRDefault="00235BF4" w:rsidP="00235BF4">
      <w:pPr>
        <w:spacing w:line="228" w:lineRule="auto"/>
        <w:rPr>
          <w:b/>
          <w:kern w:val="2"/>
          <w:sz w:val="28"/>
          <w:szCs w:val="28"/>
        </w:rPr>
      </w:pPr>
      <w:r w:rsidRPr="004D241D">
        <w:rPr>
          <w:b/>
          <w:kern w:val="2"/>
          <w:sz w:val="28"/>
          <w:szCs w:val="28"/>
        </w:rPr>
        <w:t xml:space="preserve">О внесении изменений </w:t>
      </w:r>
    </w:p>
    <w:p w:rsidR="00235BF4" w:rsidRPr="004D241D" w:rsidRDefault="00235BF4" w:rsidP="00235BF4">
      <w:pPr>
        <w:spacing w:line="228" w:lineRule="auto"/>
        <w:rPr>
          <w:b/>
          <w:kern w:val="2"/>
          <w:sz w:val="28"/>
          <w:szCs w:val="28"/>
        </w:rPr>
      </w:pPr>
      <w:r w:rsidRPr="004D241D">
        <w:rPr>
          <w:b/>
          <w:kern w:val="2"/>
          <w:sz w:val="28"/>
          <w:szCs w:val="28"/>
        </w:rPr>
        <w:t xml:space="preserve">в постановление </w:t>
      </w:r>
      <w:r>
        <w:rPr>
          <w:b/>
          <w:kern w:val="2"/>
          <w:sz w:val="28"/>
          <w:szCs w:val="28"/>
        </w:rPr>
        <w:t xml:space="preserve">Администрации </w:t>
      </w:r>
    </w:p>
    <w:p w:rsidR="00EB1924" w:rsidRPr="000C642C" w:rsidRDefault="00235BF4" w:rsidP="00235BF4">
      <w:pPr>
        <w:spacing w:line="228" w:lineRule="auto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Лукичевского</w:t>
      </w:r>
      <w:r w:rsidRPr="004D241D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сельского поселения</w:t>
      </w:r>
      <w:r w:rsidRPr="004D241D">
        <w:rPr>
          <w:b/>
          <w:kern w:val="2"/>
          <w:sz w:val="28"/>
          <w:szCs w:val="28"/>
        </w:rPr>
        <w:t xml:space="preserve"> от </w:t>
      </w:r>
      <w:r>
        <w:rPr>
          <w:b/>
          <w:kern w:val="2"/>
          <w:sz w:val="28"/>
          <w:szCs w:val="28"/>
        </w:rPr>
        <w:t>19</w:t>
      </w:r>
      <w:r w:rsidRPr="004D241D">
        <w:rPr>
          <w:b/>
          <w:kern w:val="2"/>
          <w:sz w:val="28"/>
          <w:szCs w:val="28"/>
        </w:rPr>
        <w:t>.</w:t>
      </w:r>
      <w:r>
        <w:rPr>
          <w:b/>
          <w:kern w:val="2"/>
          <w:sz w:val="28"/>
          <w:szCs w:val="28"/>
        </w:rPr>
        <w:t>10</w:t>
      </w:r>
      <w:r w:rsidRPr="004D241D">
        <w:rPr>
          <w:b/>
          <w:kern w:val="2"/>
          <w:sz w:val="28"/>
          <w:szCs w:val="28"/>
        </w:rPr>
        <w:t xml:space="preserve">.2015 № </w:t>
      </w:r>
      <w:r>
        <w:rPr>
          <w:b/>
          <w:kern w:val="2"/>
          <w:sz w:val="28"/>
          <w:szCs w:val="28"/>
        </w:rPr>
        <w:t>79</w:t>
      </w:r>
    </w:p>
    <w:p w:rsidR="00235BF4" w:rsidRDefault="00235BF4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5BF4" w:rsidRDefault="004D241D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В целях приведения нормативного правового акта </w:t>
      </w:r>
      <w:r w:rsidR="00235BF4">
        <w:rPr>
          <w:rFonts w:eastAsia="Calibri"/>
          <w:sz w:val="28"/>
          <w:szCs w:val="28"/>
          <w:lang w:eastAsia="en-US"/>
        </w:rPr>
        <w:t>Лукичевского сельского поселения</w:t>
      </w:r>
      <w:r w:rsidRPr="004D241D">
        <w:rPr>
          <w:rFonts w:eastAsia="Calibri"/>
          <w:sz w:val="28"/>
          <w:szCs w:val="28"/>
          <w:lang w:eastAsia="en-US"/>
        </w:rPr>
        <w:t xml:space="preserve"> в соответствие с действующим законодательством</w:t>
      </w:r>
    </w:p>
    <w:p w:rsidR="004D241D" w:rsidRPr="004D241D" w:rsidRDefault="004D241D" w:rsidP="00235BF4">
      <w:pPr>
        <w:autoSpaceDE w:val="0"/>
        <w:autoSpaceDN w:val="0"/>
        <w:adjustRightInd w:val="0"/>
        <w:spacing w:line="228" w:lineRule="auto"/>
        <w:ind w:firstLine="709"/>
        <w:jc w:val="center"/>
        <w:rPr>
          <w:kern w:val="2"/>
          <w:sz w:val="28"/>
          <w:szCs w:val="28"/>
        </w:rPr>
      </w:pPr>
      <w:r w:rsidRPr="004D241D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постановля</w:t>
      </w:r>
      <w:r w:rsidR="00235BF4" w:rsidRPr="00235BF4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ю</w:t>
      </w:r>
      <w:r w:rsidRPr="004D241D">
        <w:rPr>
          <w:kern w:val="2"/>
          <w:sz w:val="28"/>
          <w:szCs w:val="28"/>
        </w:rPr>
        <w:t>:</w:t>
      </w:r>
    </w:p>
    <w:p w:rsidR="004D241D" w:rsidRPr="00FB5F31" w:rsidRDefault="004D241D" w:rsidP="00FB5F31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1. Внести в постановление </w:t>
      </w:r>
      <w:r w:rsidR="00235BF4">
        <w:rPr>
          <w:kern w:val="2"/>
          <w:sz w:val="28"/>
          <w:szCs w:val="28"/>
        </w:rPr>
        <w:t xml:space="preserve">Администрации </w:t>
      </w:r>
      <w:r w:rsidR="00235BF4">
        <w:rPr>
          <w:rFonts w:eastAsia="Calibri"/>
          <w:sz w:val="28"/>
          <w:szCs w:val="28"/>
          <w:lang w:eastAsia="en-US"/>
        </w:rPr>
        <w:t xml:space="preserve">Лукичевского сельского поселения </w:t>
      </w:r>
      <w:r w:rsidRPr="004D241D">
        <w:rPr>
          <w:rFonts w:eastAsia="Calibri"/>
          <w:sz w:val="28"/>
          <w:szCs w:val="28"/>
          <w:lang w:eastAsia="en-US"/>
        </w:rPr>
        <w:t xml:space="preserve">от </w:t>
      </w:r>
      <w:r w:rsidR="00D22A33">
        <w:rPr>
          <w:rFonts w:eastAsia="Calibri"/>
          <w:sz w:val="28"/>
          <w:szCs w:val="28"/>
          <w:lang w:eastAsia="en-US"/>
        </w:rPr>
        <w:t>19</w:t>
      </w:r>
      <w:r w:rsidRPr="004D241D">
        <w:rPr>
          <w:rFonts w:eastAsia="Calibri"/>
          <w:sz w:val="28"/>
          <w:szCs w:val="28"/>
          <w:lang w:eastAsia="en-US"/>
        </w:rPr>
        <w:t>.</w:t>
      </w:r>
      <w:r w:rsidR="00D22A33">
        <w:rPr>
          <w:rFonts w:eastAsia="Calibri"/>
          <w:sz w:val="28"/>
          <w:szCs w:val="28"/>
          <w:lang w:eastAsia="en-US"/>
        </w:rPr>
        <w:t>10</w:t>
      </w:r>
      <w:r w:rsidRPr="004D241D">
        <w:rPr>
          <w:rFonts w:eastAsia="Calibri"/>
          <w:sz w:val="28"/>
          <w:szCs w:val="28"/>
          <w:lang w:eastAsia="en-US"/>
        </w:rPr>
        <w:t>.2015 №</w:t>
      </w:r>
      <w:r w:rsidR="00AF310E">
        <w:rPr>
          <w:rFonts w:eastAsia="Calibri"/>
          <w:sz w:val="28"/>
          <w:szCs w:val="28"/>
          <w:lang w:eastAsia="en-US"/>
        </w:rPr>
        <w:t>  </w:t>
      </w:r>
      <w:r w:rsidR="00D22A33">
        <w:rPr>
          <w:rFonts w:eastAsia="Calibri"/>
          <w:sz w:val="28"/>
          <w:szCs w:val="28"/>
          <w:lang w:eastAsia="en-US"/>
        </w:rPr>
        <w:t>79</w:t>
      </w:r>
      <w:r w:rsidRPr="004D241D">
        <w:rPr>
          <w:rFonts w:eastAsia="Calibri"/>
          <w:sz w:val="28"/>
          <w:szCs w:val="28"/>
          <w:lang w:eastAsia="en-US"/>
        </w:rPr>
        <w:t xml:space="preserve"> </w:t>
      </w:r>
      <w:r w:rsidRPr="00FB5F31">
        <w:rPr>
          <w:kern w:val="2"/>
          <w:sz w:val="28"/>
          <w:szCs w:val="28"/>
        </w:rPr>
        <w:t>«</w:t>
      </w:r>
      <w:r w:rsidR="00FB5F31" w:rsidRPr="00FB5F31">
        <w:rPr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Лукичевского сельского поселения и финансового обеспечения выполнения муниципального задания</w:t>
      </w:r>
      <w:r w:rsidRPr="00FB5F31">
        <w:rPr>
          <w:kern w:val="2"/>
          <w:sz w:val="28"/>
          <w:szCs w:val="28"/>
        </w:rPr>
        <w:t xml:space="preserve">» </w:t>
      </w:r>
      <w:r w:rsidRPr="004D241D">
        <w:rPr>
          <w:kern w:val="2"/>
          <w:sz w:val="28"/>
          <w:szCs w:val="28"/>
        </w:rPr>
        <w:t xml:space="preserve">изменения </w:t>
      </w:r>
      <w:r w:rsidRPr="00FB5F31">
        <w:rPr>
          <w:kern w:val="2"/>
          <w:sz w:val="28"/>
          <w:szCs w:val="28"/>
        </w:rPr>
        <w:t xml:space="preserve">согласно </w:t>
      </w:r>
      <w:hyperlink r:id="rId7" w:history="1">
        <w:r w:rsidRPr="00FB5F31">
          <w:rPr>
            <w:kern w:val="2"/>
            <w:sz w:val="28"/>
            <w:szCs w:val="28"/>
          </w:rPr>
          <w:t>приложению</w:t>
        </w:r>
      </w:hyperlink>
      <w:r w:rsidRPr="00FB5F31">
        <w:rPr>
          <w:kern w:val="2"/>
          <w:sz w:val="28"/>
          <w:szCs w:val="28"/>
        </w:rPr>
        <w:t>.</w:t>
      </w:r>
    </w:p>
    <w:p w:rsidR="004D241D" w:rsidRPr="004D241D" w:rsidRDefault="00235BF4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4D241D" w:rsidRPr="004D241D">
        <w:rPr>
          <w:kern w:val="2"/>
          <w:sz w:val="28"/>
          <w:szCs w:val="28"/>
        </w:rPr>
        <w:t>. </w:t>
      </w:r>
      <w:r w:rsidR="004D241D" w:rsidRPr="004D241D">
        <w:rPr>
          <w:sz w:val="28"/>
          <w:szCs w:val="28"/>
        </w:rPr>
        <w:t>Настоящее постановление вступает в силу с 1 января 2018 г. и применяется, начиная с формирования государственного задания на 2018 год и на плановый период 2019 и 2020 годов.</w:t>
      </w:r>
    </w:p>
    <w:p w:rsidR="004D241D" w:rsidRPr="00235BF4" w:rsidRDefault="004D241D" w:rsidP="00AF310E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4. </w:t>
      </w:r>
      <w:proofErr w:type="gramStart"/>
      <w:r w:rsidRPr="004D241D">
        <w:rPr>
          <w:kern w:val="2"/>
          <w:sz w:val="28"/>
          <w:szCs w:val="28"/>
        </w:rPr>
        <w:t>Контроль за</w:t>
      </w:r>
      <w:proofErr w:type="gramEnd"/>
      <w:r w:rsidRPr="004D241D">
        <w:rPr>
          <w:kern w:val="2"/>
          <w:sz w:val="28"/>
          <w:szCs w:val="28"/>
        </w:rPr>
        <w:t xml:space="preserve"> выполнением настоящего постановления </w:t>
      </w:r>
      <w:r w:rsidR="00235BF4" w:rsidRPr="00235BF4">
        <w:rPr>
          <w:kern w:val="2"/>
          <w:sz w:val="28"/>
          <w:szCs w:val="28"/>
        </w:rPr>
        <w:t>оставляю за собой</w:t>
      </w:r>
      <w:r w:rsidRPr="004D241D">
        <w:rPr>
          <w:kern w:val="2"/>
          <w:sz w:val="28"/>
          <w:szCs w:val="28"/>
        </w:rPr>
        <w:t>.</w:t>
      </w:r>
    </w:p>
    <w:p w:rsidR="00EB1924" w:rsidRDefault="00EB1924" w:rsidP="00AF310E">
      <w:pPr>
        <w:spacing w:line="228" w:lineRule="auto"/>
        <w:rPr>
          <w:kern w:val="2"/>
          <w:sz w:val="28"/>
          <w:szCs w:val="28"/>
        </w:rPr>
      </w:pPr>
    </w:p>
    <w:p w:rsidR="00EB1924" w:rsidRPr="004D241D" w:rsidRDefault="00EB1924" w:rsidP="00AF310E">
      <w:pPr>
        <w:spacing w:line="228" w:lineRule="auto"/>
        <w:rPr>
          <w:kern w:val="2"/>
          <w:sz w:val="28"/>
          <w:szCs w:val="28"/>
        </w:rPr>
      </w:pPr>
    </w:p>
    <w:p w:rsidR="00235BF4" w:rsidRDefault="00235BF4" w:rsidP="00235BF4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35BF4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Администрации </w:t>
      </w:r>
    </w:p>
    <w:p w:rsidR="00235BF4" w:rsidRPr="00235BF4" w:rsidRDefault="00235BF4" w:rsidP="00235BF4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35BF4">
        <w:rPr>
          <w:kern w:val="2"/>
          <w:sz w:val="28"/>
          <w:szCs w:val="28"/>
        </w:rPr>
        <w:t xml:space="preserve">Лукичевского сельского поселения          </w:t>
      </w:r>
      <w:r>
        <w:rPr>
          <w:kern w:val="2"/>
          <w:sz w:val="28"/>
          <w:szCs w:val="28"/>
        </w:rPr>
        <w:t xml:space="preserve"> </w:t>
      </w:r>
      <w:r w:rsidRPr="00235BF4">
        <w:rPr>
          <w:kern w:val="2"/>
          <w:sz w:val="28"/>
          <w:szCs w:val="28"/>
        </w:rPr>
        <w:t xml:space="preserve">                 </w:t>
      </w:r>
      <w:r>
        <w:rPr>
          <w:kern w:val="2"/>
          <w:sz w:val="28"/>
          <w:szCs w:val="28"/>
        </w:rPr>
        <w:t xml:space="preserve">Г.И. </w:t>
      </w:r>
      <w:proofErr w:type="spellStart"/>
      <w:r>
        <w:rPr>
          <w:kern w:val="2"/>
          <w:sz w:val="28"/>
          <w:szCs w:val="28"/>
        </w:rPr>
        <w:t>Гарбуз</w:t>
      </w:r>
      <w:proofErr w:type="spellEnd"/>
    </w:p>
    <w:p w:rsidR="004D241D" w:rsidRDefault="004D241D" w:rsidP="00AF310E">
      <w:pPr>
        <w:spacing w:line="228" w:lineRule="auto"/>
        <w:rPr>
          <w:sz w:val="28"/>
          <w:szCs w:val="28"/>
        </w:rPr>
      </w:pPr>
    </w:p>
    <w:p w:rsidR="00235BF4" w:rsidRDefault="00235BF4" w:rsidP="00AF310E">
      <w:pPr>
        <w:spacing w:line="228" w:lineRule="auto"/>
        <w:rPr>
          <w:sz w:val="28"/>
          <w:szCs w:val="28"/>
        </w:rPr>
      </w:pPr>
    </w:p>
    <w:p w:rsidR="00235BF4" w:rsidRPr="004D241D" w:rsidRDefault="00235BF4" w:rsidP="00AF310E">
      <w:pPr>
        <w:spacing w:line="228" w:lineRule="auto"/>
        <w:rPr>
          <w:sz w:val="28"/>
          <w:szCs w:val="28"/>
        </w:rPr>
      </w:pPr>
    </w:p>
    <w:p w:rsidR="004D241D" w:rsidRPr="004D241D" w:rsidRDefault="004D241D" w:rsidP="00AF310E">
      <w:pPr>
        <w:spacing w:line="228" w:lineRule="auto"/>
        <w:rPr>
          <w:sz w:val="28"/>
          <w:szCs w:val="28"/>
        </w:rPr>
      </w:pPr>
    </w:p>
    <w:p w:rsidR="004D241D" w:rsidRPr="00235BF4" w:rsidRDefault="004D241D" w:rsidP="00AF310E">
      <w:pPr>
        <w:spacing w:line="228" w:lineRule="auto"/>
        <w:rPr>
          <w:kern w:val="2"/>
          <w:sz w:val="24"/>
          <w:szCs w:val="24"/>
        </w:rPr>
      </w:pPr>
      <w:r w:rsidRPr="00235BF4">
        <w:rPr>
          <w:kern w:val="2"/>
          <w:sz w:val="24"/>
          <w:szCs w:val="24"/>
        </w:rPr>
        <w:t>Постановление вносит</w:t>
      </w:r>
    </w:p>
    <w:p w:rsidR="004D241D" w:rsidRPr="00235BF4" w:rsidRDefault="00235BF4" w:rsidP="00AF310E">
      <w:pPr>
        <w:spacing w:line="228" w:lineRule="auto"/>
        <w:rPr>
          <w:kern w:val="2"/>
          <w:sz w:val="24"/>
          <w:szCs w:val="24"/>
        </w:rPr>
      </w:pPr>
      <w:r w:rsidRPr="00235BF4">
        <w:rPr>
          <w:kern w:val="2"/>
          <w:sz w:val="24"/>
          <w:szCs w:val="24"/>
        </w:rPr>
        <w:t>Сектор экономики и финансов</w:t>
      </w:r>
    </w:p>
    <w:p w:rsidR="004D241D" w:rsidRPr="004D241D" w:rsidRDefault="004D241D" w:rsidP="00B36F9D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D241D" w:rsidRPr="004D241D" w:rsidRDefault="004D241D" w:rsidP="00B36F9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к постановлению</w:t>
      </w:r>
    </w:p>
    <w:p w:rsidR="004D241D" w:rsidRPr="004D241D" w:rsidRDefault="00112D08" w:rsidP="00B36F9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4D241D" w:rsidRPr="004D241D" w:rsidRDefault="00112D08" w:rsidP="00B36F9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Лукичевского сельского поселения</w:t>
      </w:r>
    </w:p>
    <w:p w:rsidR="00B36F9D" w:rsidRPr="000F3274" w:rsidRDefault="00B36F9D" w:rsidP="00B36F9D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112D08">
        <w:rPr>
          <w:sz w:val="28"/>
        </w:rPr>
        <w:t>15.12.2017г.</w:t>
      </w:r>
      <w:r w:rsidRPr="000F3274">
        <w:rPr>
          <w:sz w:val="28"/>
        </w:rPr>
        <w:t xml:space="preserve"> № </w:t>
      </w:r>
      <w:r w:rsidR="00112D08">
        <w:rPr>
          <w:sz w:val="28"/>
        </w:rPr>
        <w:t>43</w:t>
      </w:r>
    </w:p>
    <w:p w:rsidR="004D241D" w:rsidRPr="004A1863" w:rsidRDefault="004D241D" w:rsidP="00604472">
      <w:pPr>
        <w:autoSpaceDE w:val="0"/>
        <w:autoSpaceDN w:val="0"/>
        <w:adjustRightInd w:val="0"/>
        <w:ind w:firstLine="6804"/>
        <w:jc w:val="center"/>
        <w:rPr>
          <w:rFonts w:eastAsia="Calibri"/>
          <w:sz w:val="16"/>
          <w:szCs w:val="16"/>
          <w:lang w:eastAsia="en-US"/>
        </w:rPr>
      </w:pPr>
    </w:p>
    <w:p w:rsidR="004A1863" w:rsidRPr="004D241D" w:rsidRDefault="004A1863" w:rsidP="00604472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4D241D" w:rsidRPr="004D241D" w:rsidRDefault="004D241D" w:rsidP="0060447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241D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D241D" w:rsidRPr="00112D08" w:rsidRDefault="004D241D" w:rsidP="00112D0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12D08">
        <w:rPr>
          <w:rFonts w:eastAsia="Calibri"/>
          <w:sz w:val="28"/>
          <w:szCs w:val="28"/>
          <w:lang w:eastAsia="en-US"/>
        </w:rPr>
        <w:t xml:space="preserve">вносимые в постановление </w:t>
      </w:r>
      <w:r w:rsidR="00112D08">
        <w:rPr>
          <w:rFonts w:eastAsia="Calibri"/>
          <w:sz w:val="28"/>
          <w:szCs w:val="28"/>
          <w:lang w:eastAsia="en-US"/>
        </w:rPr>
        <w:t xml:space="preserve">Администрации Лукичевского сельского поселения </w:t>
      </w:r>
      <w:r w:rsidRPr="00112D08">
        <w:rPr>
          <w:rFonts w:eastAsia="Calibri"/>
          <w:sz w:val="28"/>
          <w:szCs w:val="28"/>
          <w:lang w:eastAsia="en-US"/>
        </w:rPr>
        <w:t xml:space="preserve">от </w:t>
      </w:r>
      <w:r w:rsidR="00112D08">
        <w:rPr>
          <w:rFonts w:eastAsia="Calibri"/>
          <w:sz w:val="28"/>
          <w:szCs w:val="28"/>
          <w:lang w:eastAsia="en-US"/>
        </w:rPr>
        <w:t>19</w:t>
      </w:r>
      <w:r w:rsidRPr="00112D08">
        <w:rPr>
          <w:rFonts w:eastAsia="Calibri"/>
          <w:sz w:val="28"/>
          <w:szCs w:val="28"/>
          <w:lang w:eastAsia="en-US"/>
        </w:rPr>
        <w:t>.</w:t>
      </w:r>
      <w:r w:rsidR="00112D08">
        <w:rPr>
          <w:rFonts w:eastAsia="Calibri"/>
          <w:sz w:val="28"/>
          <w:szCs w:val="28"/>
          <w:lang w:eastAsia="en-US"/>
        </w:rPr>
        <w:t>10</w:t>
      </w:r>
      <w:r w:rsidRPr="00112D08">
        <w:rPr>
          <w:rFonts w:eastAsia="Calibri"/>
          <w:sz w:val="28"/>
          <w:szCs w:val="28"/>
          <w:lang w:eastAsia="en-US"/>
        </w:rPr>
        <w:t xml:space="preserve">.2015 № </w:t>
      </w:r>
      <w:r w:rsidR="00112D08">
        <w:rPr>
          <w:rFonts w:eastAsia="Calibri"/>
          <w:sz w:val="28"/>
          <w:szCs w:val="28"/>
          <w:lang w:eastAsia="en-US"/>
        </w:rPr>
        <w:t>79</w:t>
      </w:r>
      <w:r w:rsidRPr="00112D08">
        <w:rPr>
          <w:rFonts w:eastAsia="Calibri"/>
          <w:sz w:val="28"/>
          <w:szCs w:val="28"/>
          <w:lang w:eastAsia="en-US"/>
        </w:rPr>
        <w:t xml:space="preserve"> «О порядке формирования </w:t>
      </w:r>
      <w:r w:rsidR="00112D08">
        <w:rPr>
          <w:rFonts w:eastAsia="Calibri"/>
          <w:sz w:val="28"/>
          <w:szCs w:val="28"/>
          <w:lang w:eastAsia="en-US"/>
        </w:rPr>
        <w:t>муниципального</w:t>
      </w:r>
      <w:r w:rsidRPr="00112D08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112D08">
        <w:rPr>
          <w:rFonts w:eastAsia="Calibri"/>
          <w:sz w:val="28"/>
          <w:szCs w:val="28"/>
          <w:lang w:eastAsia="en-US"/>
        </w:rPr>
        <w:t xml:space="preserve">ых услуг (выполнение работ) в отношении               </w:t>
      </w:r>
      <w:r w:rsidR="00112D08">
        <w:rPr>
          <w:rFonts w:eastAsia="Calibri"/>
          <w:sz w:val="28"/>
          <w:szCs w:val="28"/>
          <w:lang w:eastAsia="en-US"/>
        </w:rPr>
        <w:t>муниципальных</w:t>
      </w:r>
      <w:r w:rsidRPr="00112D08">
        <w:rPr>
          <w:rFonts w:eastAsia="Calibri"/>
          <w:sz w:val="28"/>
          <w:szCs w:val="28"/>
          <w:lang w:eastAsia="en-US"/>
        </w:rPr>
        <w:t xml:space="preserve"> учреждений </w:t>
      </w:r>
      <w:r w:rsidR="00112D08">
        <w:rPr>
          <w:rFonts w:eastAsia="Calibri"/>
          <w:sz w:val="28"/>
          <w:szCs w:val="28"/>
          <w:lang w:eastAsia="en-US"/>
        </w:rPr>
        <w:t>Лукичевского сельского поселения</w:t>
      </w:r>
      <w:r w:rsidRPr="00112D08">
        <w:rPr>
          <w:rFonts w:eastAsia="Calibri"/>
          <w:sz w:val="28"/>
          <w:szCs w:val="28"/>
          <w:lang w:eastAsia="en-US"/>
        </w:rPr>
        <w:t xml:space="preserve"> и финансового              обеспечения выполнения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112D08">
        <w:rPr>
          <w:rFonts w:eastAsia="Calibri"/>
          <w:sz w:val="28"/>
          <w:szCs w:val="28"/>
          <w:lang w:eastAsia="en-US"/>
        </w:rPr>
        <w:t>ого задания»</w:t>
      </w:r>
    </w:p>
    <w:p w:rsidR="004D241D" w:rsidRPr="004A1863" w:rsidRDefault="004D241D" w:rsidP="0060447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4A1863" w:rsidRPr="004D241D" w:rsidRDefault="004A1863" w:rsidP="0060447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 В пункте 4: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1.1.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подпункте 4.1 слова «возникшие при формировании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sz w:val="28"/>
          <w:szCs w:val="28"/>
          <w:lang w:eastAsia="en-US"/>
        </w:rPr>
        <w:t xml:space="preserve">ого задания» заменить словами «возникшие начиная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с формирования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sz w:val="28"/>
          <w:szCs w:val="28"/>
          <w:lang w:eastAsia="en-US"/>
        </w:rPr>
        <w:t>ого задания».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1.2. Подпункт 4.5 изложить в редакции: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«4.5.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sz w:val="28"/>
          <w:szCs w:val="28"/>
          <w:lang w:eastAsia="en-US"/>
        </w:rPr>
        <w:t xml:space="preserve">ого задания, рассчитанного в соответствии с Положением,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до уровня финансового обеспечения в пределах бюджетных ассигнований, предусмотренных главному распорядителю средств </w:t>
      </w:r>
      <w:r w:rsidR="00112D08">
        <w:rPr>
          <w:rFonts w:eastAsia="Calibri"/>
          <w:sz w:val="28"/>
          <w:szCs w:val="28"/>
          <w:lang w:eastAsia="en-US"/>
        </w:rPr>
        <w:t>местного</w:t>
      </w:r>
      <w:r w:rsidRPr="004D241D">
        <w:rPr>
          <w:rFonts w:eastAsia="Calibri"/>
          <w:sz w:val="28"/>
          <w:szCs w:val="28"/>
          <w:lang w:eastAsia="en-US"/>
        </w:rPr>
        <w:t xml:space="preserve"> бюджета на предоставление субсидий на финансовое обеспечение выполнения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sz w:val="28"/>
          <w:szCs w:val="28"/>
          <w:lang w:eastAsia="en-US"/>
        </w:rPr>
        <w:t xml:space="preserve">ого задания, применяются (при необходимости) коэффициенты выравнивания, определяемые указанным главным распорядителем средств </w:t>
      </w:r>
      <w:r w:rsidR="00112D08">
        <w:rPr>
          <w:rFonts w:eastAsia="Calibri"/>
          <w:sz w:val="28"/>
          <w:szCs w:val="28"/>
          <w:lang w:eastAsia="en-US"/>
        </w:rPr>
        <w:t>местного</w:t>
      </w:r>
      <w:r w:rsidRPr="004D241D">
        <w:rPr>
          <w:rFonts w:eastAsia="Calibri"/>
          <w:sz w:val="28"/>
          <w:szCs w:val="28"/>
          <w:lang w:eastAsia="en-US"/>
        </w:rPr>
        <w:t xml:space="preserve"> бюджета</w:t>
      </w:r>
      <w:proofErr w:type="gramStart"/>
      <w:r w:rsidRPr="004D241D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 В приложении № 1: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 В разделе 2: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2.1.1. В пункте 2.2: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 w:rsidR="00AF310E"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>ого задания</w:t>
      </w:r>
      <w:r w:rsidRPr="004D241D">
        <w:rPr>
          <w:rFonts w:eastAsia="Calibri"/>
          <w:sz w:val="28"/>
          <w:szCs w:val="28"/>
          <w:lang w:eastAsia="en-US"/>
        </w:rPr>
        <w:t>»;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 xml:space="preserve">допустимые (возможные) отклонения </w:t>
      </w:r>
      <w:r w:rsidR="00AF310E"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>в процентах» дополнить словами «</w:t>
      </w:r>
      <w:r w:rsidRPr="004D241D">
        <w:rPr>
          <w:sz w:val="28"/>
          <w:szCs w:val="28"/>
        </w:rPr>
        <w:t>(абсолютных величинах)».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2.1.2. Пункт 2.5 изложить в редакции: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 w:rsidR="00AF310E"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ых услуг (работ), содержащихся в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ом задании, утвержденном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ому учреждению, между созданными им в установленном порядке обособленными подразделениями (при принятии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>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</w:t>
      </w:r>
      <w:proofErr w:type="gramStart"/>
      <w:r w:rsidRPr="004D241D">
        <w:rPr>
          <w:sz w:val="28"/>
          <w:szCs w:val="28"/>
        </w:rPr>
        <w:t>.».</w:t>
      </w:r>
      <w:proofErr w:type="gramEnd"/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2.1.3. Пункт 2.6 изложить в редакции: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D241D">
        <w:rPr>
          <w:sz w:val="28"/>
          <w:szCs w:val="28"/>
        </w:rPr>
        <w:t>«2.6.</w:t>
      </w:r>
      <w:r w:rsidR="00AF310E">
        <w:rPr>
          <w:sz w:val="28"/>
          <w:szCs w:val="28"/>
        </w:rPr>
        <w:t> 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ое задание на оказание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ыми учреждениями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ых услуг физическим и  юридическим лицам, выполнение работ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kern w:val="2"/>
          <w:sz w:val="28"/>
          <w:szCs w:val="28"/>
          <w:lang w:eastAsia="en-US"/>
        </w:rPr>
        <w:t>ыми учреждениями формируется в</w:t>
      </w:r>
      <w:r w:rsidR="00B9607D"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соответствии </w:t>
      </w:r>
      <w:r w:rsidRPr="004D241D">
        <w:rPr>
          <w:rFonts w:eastAsia="Calibri"/>
          <w:kern w:val="2"/>
          <w:sz w:val="28"/>
          <w:szCs w:val="28"/>
          <w:lang w:eastAsia="en-US"/>
        </w:rPr>
        <w:lastRenderedPageBreak/>
        <w:t>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с</w:t>
      </w:r>
      <w:r w:rsidR="00B9607D"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>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</w:t>
      </w:r>
      <w:proofErr w:type="gramEnd"/>
      <w:r w:rsidRPr="004D241D">
        <w:rPr>
          <w:rFonts w:eastAsia="Calibri"/>
          <w:kern w:val="2"/>
          <w:sz w:val="28"/>
          <w:szCs w:val="28"/>
          <w:lang w:eastAsia="en-US"/>
        </w:rPr>
        <w:t xml:space="preserve"> – региональный перечень), оказание и </w:t>
      </w:r>
      <w:proofErr w:type="gramStart"/>
      <w:r w:rsidRPr="004D241D">
        <w:rPr>
          <w:rFonts w:eastAsia="Calibri"/>
          <w:kern w:val="2"/>
          <w:sz w:val="28"/>
          <w:szCs w:val="28"/>
          <w:lang w:eastAsia="en-US"/>
        </w:rPr>
        <w:t>выполнение</w:t>
      </w:r>
      <w:proofErr w:type="gramEnd"/>
      <w:r w:rsidRPr="004D241D">
        <w:rPr>
          <w:rFonts w:eastAsia="Calibri"/>
          <w:kern w:val="2"/>
          <w:sz w:val="28"/>
          <w:szCs w:val="28"/>
          <w:lang w:eastAsia="en-US"/>
        </w:rPr>
        <w:t xml:space="preserve"> которых предусмотрено нормативными правовыми актами Ростовской области.</w:t>
      </w:r>
      <w:r w:rsidRPr="004D241D">
        <w:rPr>
          <w:sz w:val="28"/>
          <w:szCs w:val="28"/>
        </w:rPr>
        <w:t>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rFonts w:eastAsia="Calibri"/>
          <w:sz w:val="28"/>
          <w:szCs w:val="28"/>
          <w:lang w:eastAsia="en-US"/>
        </w:rPr>
        <w:t>В разделе 3: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2.2.1.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2.2.2. Пункт 3.17 изложить в редакции: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rFonts w:eastAsia="Calibri"/>
          <w:sz w:val="28"/>
          <w:szCs w:val="28"/>
          <w:lang w:eastAsia="en-US"/>
        </w:rPr>
        <w:t>«3.17.</w:t>
      </w:r>
      <w:r w:rsidR="00AF310E">
        <w:rPr>
          <w:rFonts w:eastAsia="Calibri"/>
          <w:sz w:val="28"/>
          <w:szCs w:val="28"/>
          <w:lang w:eastAsia="en-US"/>
        </w:rPr>
        <w:t> </w:t>
      </w:r>
      <w:r w:rsidRPr="004D241D">
        <w:rPr>
          <w:sz w:val="28"/>
        </w:rPr>
        <w:t xml:space="preserve">В объем финансового обеспечения выполнения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ого задания включаются затраты на уплату налогов, в качестве объекта налогообложения по которым признается имущество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>ого учреждения.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proofErr w:type="gramStart"/>
      <w:r w:rsidRPr="004D241D">
        <w:rPr>
          <w:sz w:val="28"/>
        </w:rPr>
        <w:t>В случае</w:t>
      </w:r>
      <w:r w:rsidR="00B9607D">
        <w:rPr>
          <w:sz w:val="28"/>
        </w:rPr>
        <w:t>,</w:t>
      </w:r>
      <w:r w:rsidRPr="004D241D">
        <w:rPr>
          <w:sz w:val="28"/>
        </w:rPr>
        <w:t xml:space="preserve"> если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ое бюджетное и автономное учреждение оказывает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ые услуги (выполняет работы) для физических и юридических лиц за плату, а также осуществляет иную приносящую доход деятельность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платная деятельность) сверх установленного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>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государственного задания, исходя из</w:t>
      </w:r>
      <w:proofErr w:type="gramEnd"/>
      <w:r w:rsidRPr="004D241D">
        <w:rPr>
          <w:sz w:val="28"/>
        </w:rPr>
        <w:t xml:space="preserve"> объемов субсидии, полученной из </w:t>
      </w:r>
      <w:r w:rsidR="00112D08">
        <w:rPr>
          <w:rFonts w:eastAsia="Calibri"/>
          <w:sz w:val="28"/>
          <w:szCs w:val="28"/>
          <w:lang w:eastAsia="en-US"/>
        </w:rPr>
        <w:t>местн</w:t>
      </w:r>
      <w:r w:rsidRPr="004D241D">
        <w:rPr>
          <w:sz w:val="28"/>
        </w:rPr>
        <w:t xml:space="preserve">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ого задания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субсидия) и доходов платной деятельности, исходя из указанных поступлений, полученных в отчетном финансовом году (далее </w:t>
      </w:r>
      <w:r w:rsidR="00AF310E">
        <w:rPr>
          <w:sz w:val="28"/>
        </w:rPr>
        <w:t>–</w:t>
      </w:r>
      <w:r w:rsidRPr="004D241D">
        <w:rPr>
          <w:sz w:val="28"/>
        </w:rPr>
        <w:t xml:space="preserve"> коэффициент платной деятельности).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областного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 w:rsidR="00112D08">
        <w:rPr>
          <w:sz w:val="28"/>
        </w:rPr>
        <w:t>муниципального</w:t>
      </w:r>
      <w:r w:rsidRPr="004D241D">
        <w:rPr>
          <w:sz w:val="28"/>
        </w:rPr>
        <w:t xml:space="preserve"> имущества, переданного в аренду (безвозмездное пользование)</w:t>
      </w:r>
      <w:proofErr w:type="gramStart"/>
      <w:r w:rsidRPr="004D241D">
        <w:rPr>
          <w:sz w:val="28"/>
        </w:rPr>
        <w:t>.»</w:t>
      </w:r>
      <w:proofErr w:type="gramEnd"/>
      <w:r w:rsidRPr="004D241D">
        <w:rPr>
          <w:sz w:val="28"/>
        </w:rPr>
        <w:t>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2.2.3. В пункте 3.19 слова «среднего значения» исключить.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2.2.4. Пункт 3.24 изложить в редакции: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«3.24.</w:t>
      </w:r>
      <w:r w:rsidR="00AF310E">
        <w:rPr>
          <w:sz w:val="28"/>
          <w:szCs w:val="28"/>
        </w:rPr>
        <w:t> </w:t>
      </w:r>
      <w:r w:rsidRPr="004D241D">
        <w:rPr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ого задания осуществляется только при соответствующем изменении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>ого задания.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ого задания осуществляется (при необходимости) в случае внесения изменений в нормативные правовые акты </w:t>
      </w:r>
      <w:r w:rsidR="00112D08">
        <w:rPr>
          <w:kern w:val="2"/>
          <w:sz w:val="28"/>
          <w:szCs w:val="28"/>
        </w:rPr>
        <w:t>Лукичевского 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</w:t>
      </w:r>
      <w:r w:rsidRPr="004D241D">
        <w:rPr>
          <w:kern w:val="2"/>
          <w:sz w:val="28"/>
          <w:szCs w:val="28"/>
        </w:rPr>
        <w:lastRenderedPageBreak/>
        <w:t xml:space="preserve">категориям работников)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ых бюджетных и автономных учреждений, непосредственно связанных с оказанием </w:t>
      </w:r>
      <w:r w:rsidR="00112D08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ой услуги (выполнением работы), приводящих к изменению объема финансового обеспечения выполнения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>ого</w:t>
      </w:r>
      <w:proofErr w:type="gramEnd"/>
      <w:r w:rsidRPr="004D241D">
        <w:rPr>
          <w:kern w:val="2"/>
          <w:sz w:val="28"/>
          <w:szCs w:val="28"/>
        </w:rPr>
        <w:t xml:space="preserve"> задания.</w:t>
      </w:r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Объем субсидии может быть увеличен в течение срока выполнения государственного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ого задания по установленным в нем основаниям неиспользованные остатки субсидии в размере, соответствующем показателям, характеризующим объем </w:t>
      </w:r>
      <w:proofErr w:type="spellStart"/>
      <w:r w:rsidRPr="004D241D">
        <w:rPr>
          <w:kern w:val="2"/>
          <w:sz w:val="28"/>
          <w:szCs w:val="28"/>
        </w:rPr>
        <w:t>неоказанных</w:t>
      </w:r>
      <w:proofErr w:type="spellEnd"/>
      <w:r w:rsidRPr="004D241D">
        <w:rPr>
          <w:kern w:val="2"/>
          <w:sz w:val="28"/>
          <w:szCs w:val="28"/>
        </w:rPr>
        <w:t xml:space="preserve">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ых услуг (невыполненных работ), подлежат перечислению в установленном порядке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>ыми бюджетными или автономными учреждениями в областной бюджет и учитываются в порядке, установленном для учета сумм возврата дебиторской задолженности.</w:t>
      </w:r>
      <w:proofErr w:type="gramEnd"/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досрочном прекращении выполнения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>ого задания в</w:t>
      </w:r>
      <w:r w:rsidR="00B9607D">
        <w:rPr>
          <w:sz w:val="28"/>
        </w:rPr>
        <w:t> </w:t>
      </w:r>
      <w:r w:rsidRPr="004D241D">
        <w:rPr>
          <w:sz w:val="28"/>
        </w:rPr>
        <w:t xml:space="preserve">связи с реорганизацией государственного бюджетного или автономного учреждения неиспользованные остатки субсидии подлежат перечислению соответствующим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>ым бюджетным и автономным учреждениям, являющимся правопреемниками</w:t>
      </w:r>
      <w:proofErr w:type="gramStart"/>
      <w:r w:rsidRPr="004D241D">
        <w:rPr>
          <w:sz w:val="28"/>
        </w:rPr>
        <w:t>.».</w:t>
      </w:r>
      <w:proofErr w:type="gramEnd"/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2.2.5. Пункт 3.27 изложить в редакции: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«3.27.</w:t>
      </w:r>
      <w:r w:rsidRPr="004D241D">
        <w:t xml:space="preserve"> </w:t>
      </w:r>
      <w:r w:rsidRPr="004D241D">
        <w:rPr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8" w:history="1">
        <w:r w:rsidRPr="004D241D">
          <w:rPr>
            <w:kern w:val="2"/>
            <w:sz w:val="28"/>
            <w:szCs w:val="28"/>
          </w:rPr>
          <w:t>графиком</w:t>
        </w:r>
      </w:hyperlink>
      <w:r w:rsidRPr="004D241D">
        <w:rPr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9" w:history="1">
        <w:r w:rsidRPr="004D241D">
          <w:rPr>
            <w:kern w:val="2"/>
            <w:sz w:val="28"/>
            <w:szCs w:val="28"/>
          </w:rPr>
          <w:t>пункте 3.23</w:t>
        </w:r>
      </w:hyperlink>
      <w:r w:rsidRPr="004D241D">
        <w:rPr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proofErr w:type="gramStart"/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 w:rsidR="00B9607D">
        <w:rPr>
          <w:sz w:val="28"/>
          <w:szCs w:val="28"/>
        </w:rPr>
        <w:t> 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ом задании,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ым бюджетным или автономным учреждением предварительного отчета о выполнении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ого задания в части предварительной оценки достижения плановых показателей годового объема оказания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ых услуг за соответствующий финансовый год, составленного по форме, аналогичной форме отчета о выполнении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>ого задания, предусмотренной приложением № 2 к настоящему</w:t>
      </w:r>
      <w:proofErr w:type="gramEnd"/>
      <w:r w:rsidRPr="004D241D">
        <w:rPr>
          <w:sz w:val="28"/>
          <w:szCs w:val="28"/>
        </w:rPr>
        <w:t xml:space="preserve">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4D241D">
        <w:rPr>
          <w:sz w:val="28"/>
          <w:szCs w:val="28"/>
        </w:rPr>
        <w:t xml:space="preserve">оценки достижения плановых показателей годового объема оказания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>ых</w:t>
      </w:r>
      <w:proofErr w:type="gramEnd"/>
      <w:r w:rsidRPr="004D241D">
        <w:rPr>
          <w:sz w:val="28"/>
          <w:szCs w:val="28"/>
        </w:rPr>
        <w:t xml:space="preserve"> услуг, указанные </w:t>
      </w:r>
      <w:r w:rsidR="00AF310E"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 w:rsidR="00B9607D">
        <w:rPr>
          <w:sz w:val="28"/>
          <w:szCs w:val="28"/>
        </w:rPr>
        <w:t> 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ом задании (с учетом допустимых (возможных) отклонений), </w:t>
      </w:r>
      <w:r w:rsidR="00AF310E"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  <w:szCs w:val="28"/>
        </w:rPr>
        <w:t xml:space="preserve">ое задание подлежит уточнению в соответствии с указанными </w:t>
      </w:r>
      <w:r w:rsidR="002B07C4"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4D241D" w:rsidRPr="004D241D" w:rsidRDefault="004D241D" w:rsidP="004A1863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Требования, установленные настоящим пунктом, не распространяются: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>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>ое бюджетное и автономное учреждение, в отношении которого проводятся реорганизационные или ликвидационные мероприятия;</w:t>
      </w:r>
    </w:p>
    <w:p w:rsidR="004D241D" w:rsidRPr="004D241D" w:rsidRDefault="004D241D" w:rsidP="0060447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0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1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r w:rsidR="00AF310E">
        <w:rPr>
          <w:kern w:val="2"/>
          <w:sz w:val="28"/>
          <w:szCs w:val="28"/>
        </w:rPr>
        <w:br/>
      </w:r>
      <w:hyperlink r:id="rId12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  <w:proofErr w:type="gramEnd"/>
    </w:p>
    <w:p w:rsidR="004D241D" w:rsidRP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на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ое бюджетное или автономное учреждение, оказывающее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ые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rFonts w:eastAsia="Calibri"/>
          <w:bCs/>
          <w:sz w:val="28"/>
          <w:szCs w:val="28"/>
          <w:lang w:eastAsia="en-US"/>
        </w:rPr>
        <w:t>ых бюджетных и автономных учреждений, не установлено иное.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ого задания в части работ за соответствующий финансовый год, указанный в абзаце пятом настоящего пункта, представляется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>ым бюджетным или автономным учреждением при установлении органом, осуществляющим функции и полномочия учредителя, требования о его представлении в 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>ом задании</w:t>
      </w:r>
      <w:proofErr w:type="gramStart"/>
      <w:r w:rsidRPr="004D241D">
        <w:rPr>
          <w:kern w:val="2"/>
          <w:sz w:val="28"/>
          <w:szCs w:val="28"/>
        </w:rPr>
        <w:t>.».</w:t>
      </w:r>
      <w:proofErr w:type="gramEnd"/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4D241D" w:rsidRPr="004D241D" w:rsidRDefault="004D241D" w:rsidP="00604472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</w:rPr>
        <w:t>В случае</w:t>
      </w:r>
      <w:proofErr w:type="gramStart"/>
      <w:r w:rsidR="00B9607D">
        <w:rPr>
          <w:sz w:val="28"/>
        </w:rPr>
        <w:t>,</w:t>
      </w:r>
      <w:proofErr w:type="gramEnd"/>
      <w:r w:rsidRPr="004D241D">
        <w:rPr>
          <w:sz w:val="28"/>
        </w:rPr>
        <w:t xml:space="preserve"> если органом, осуществляющим функции и полномочия учредителя в отношении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ых бюджетных или автономных учреждений, главным распорядителем средств </w:t>
      </w:r>
      <w:r w:rsidR="00837ADB">
        <w:rPr>
          <w:sz w:val="28"/>
        </w:rPr>
        <w:t>местного</w:t>
      </w:r>
      <w:r w:rsidRPr="004D241D">
        <w:rPr>
          <w:sz w:val="28"/>
        </w:rPr>
        <w:t xml:space="preserve"> бюджета, в ведении которого находятся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ые казенные учреждения, предусмотрено представление отчета о выполнении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ого задания в части, касающейся показателей объема оказания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ых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4D241D">
        <w:rPr>
          <w:sz w:val="28"/>
        </w:rPr>
        <w:t xml:space="preserve">При этом орган, осуществляющий функции и полномочия учредителя в отношении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ых бюджетных или автономных учреждений, и главный распорядитель средств </w:t>
      </w:r>
      <w:r w:rsidR="00837ADB">
        <w:rPr>
          <w:sz w:val="28"/>
        </w:rPr>
        <w:t>местного</w:t>
      </w:r>
      <w:r w:rsidRPr="004D241D">
        <w:rPr>
          <w:sz w:val="28"/>
        </w:rPr>
        <w:t xml:space="preserve"> бюджета, в ведении которого находятся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ые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 xml:space="preserve">ых услуг (выполнения работ) или в натуральных показателях как для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sz w:val="28"/>
        </w:rPr>
        <w:t>ого задания в целом, так</w:t>
      </w:r>
      <w:proofErr w:type="gramEnd"/>
      <w:r w:rsidRPr="004D241D">
        <w:rPr>
          <w:sz w:val="28"/>
        </w:rPr>
        <w:t xml:space="preserve"> </w:t>
      </w:r>
      <w:proofErr w:type="gramStart"/>
      <w:r w:rsidRPr="004D241D">
        <w:rPr>
          <w:sz w:val="28"/>
        </w:rPr>
        <w:t>и относительно его части (с учетом неравномерного процесса их оказания (выполнения).».</w:t>
      </w:r>
      <w:proofErr w:type="gramEnd"/>
    </w:p>
    <w:p w:rsidR="004D241D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2.3. </w:t>
      </w:r>
      <w:hyperlink r:id="rId13" w:history="1">
        <w:r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4D241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B36F9D" w:rsidRDefault="00B36F9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B1924" w:rsidRPr="004D241D" w:rsidRDefault="00EB1924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D241D" w:rsidRPr="004D241D" w:rsidRDefault="004D241D" w:rsidP="0060447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4D241D" w:rsidRPr="004D241D" w:rsidSect="00EB1924">
          <w:footerReference w:type="default" r:id="rId14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4D241D" w:rsidRPr="004D241D" w:rsidRDefault="004D241D" w:rsidP="00AF310E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«Приложение № 1</w:t>
      </w:r>
    </w:p>
    <w:p w:rsidR="004D241D" w:rsidRPr="004D241D" w:rsidRDefault="004D241D" w:rsidP="00AF310E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4D241D" w:rsidRPr="004D241D" w:rsidRDefault="004D241D" w:rsidP="006E64D9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8789"/>
        <w:jc w:val="center"/>
        <w:rPr>
          <w:color w:val="000000"/>
          <w:kern w:val="2"/>
          <w:sz w:val="24"/>
          <w:szCs w:val="24"/>
        </w:rPr>
      </w:pPr>
      <w:r w:rsidRPr="004D241D">
        <w:rPr>
          <w:kern w:val="2"/>
          <w:sz w:val="28"/>
          <w:szCs w:val="28"/>
        </w:rPr>
        <w:t xml:space="preserve">о формировании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ого задания на оказание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ых услуг (выполнение работ) в отношении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 xml:space="preserve">ых учреждений </w:t>
      </w:r>
      <w:r w:rsidR="00837ADB">
        <w:rPr>
          <w:kern w:val="2"/>
          <w:sz w:val="28"/>
          <w:szCs w:val="28"/>
        </w:rPr>
        <w:t>Лукичевского сельского поселения</w:t>
      </w:r>
      <w:r w:rsidRPr="004D241D">
        <w:rPr>
          <w:kern w:val="2"/>
          <w:sz w:val="28"/>
          <w:szCs w:val="28"/>
        </w:rPr>
        <w:t xml:space="preserve"> и финансовом обеспечении выполнения </w:t>
      </w:r>
      <w:r w:rsidR="00837ADB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kern w:val="2"/>
          <w:sz w:val="28"/>
          <w:szCs w:val="28"/>
        </w:rPr>
        <w:t>ого задания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УТВЕРЖДАЮ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4D241D">
        <w:rPr>
          <w:color w:val="000000"/>
          <w:kern w:val="2"/>
          <w:sz w:val="28"/>
          <w:szCs w:val="28"/>
        </w:rPr>
        <w:t>Руководитель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</w:rPr>
        <w:t xml:space="preserve">(уполномоченное лицо) </w:t>
      </w: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4D241D" w:rsidRPr="004D241D" w:rsidRDefault="004D241D" w:rsidP="00AF310E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4D241D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 w:rsidR="00837ADB">
        <w:rPr>
          <w:color w:val="000000"/>
          <w:kern w:val="2"/>
          <w:sz w:val="24"/>
          <w:szCs w:val="24"/>
        </w:rPr>
        <w:t>местного</w:t>
      </w:r>
      <w:r w:rsidRPr="004D241D">
        <w:rPr>
          <w:color w:val="000000"/>
          <w:kern w:val="2"/>
          <w:sz w:val="24"/>
          <w:szCs w:val="24"/>
        </w:rPr>
        <w:t xml:space="preserve"> бюджета)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 ___________ ______________________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4D241D">
        <w:rPr>
          <w:color w:val="000000"/>
          <w:kern w:val="2"/>
        </w:rPr>
        <w:t xml:space="preserve">      (должность)    (подпись)      (расшифровка подписи)</w:t>
      </w: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4D241D" w:rsidRPr="004D241D" w:rsidRDefault="004D241D" w:rsidP="00AF310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4D241D" w:rsidRPr="004D241D" w:rsidRDefault="004D241D" w:rsidP="00604472">
      <w:pPr>
        <w:tabs>
          <w:tab w:val="left" w:pos="11199"/>
        </w:tabs>
        <w:ind w:left="11907"/>
        <w:rPr>
          <w:kern w:val="2"/>
        </w:rPr>
      </w:pPr>
    </w:p>
    <w:p w:rsidR="004D241D" w:rsidRPr="004D241D" w:rsidRDefault="00413C9F" w:rsidP="00604472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0" w:name="bookmark0"/>
      <w:r w:rsidRPr="00413C9F"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235BF4" w:rsidRDefault="00235BF4" w:rsidP="004D241D"/>
              </w:txbxContent>
            </v:textbox>
          </v:shape>
        </w:pict>
      </w:r>
      <w:r w:rsidRPr="00413C9F">
        <w:rPr>
          <w:b/>
          <w:bCs/>
          <w:noProof/>
          <w:kern w:val="2"/>
          <w:sz w:val="24"/>
          <w:szCs w:val="24"/>
        </w:rPr>
        <w:pict>
          <v:shape id="Поле 17" o:spid="_x0000_s1027" type="#_x0000_t202" style="position:absolute;left:0;text-align:left;margin-left:577.45pt;margin-top:26.6pt;width:148.75pt;height:16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>
              <w:txbxContent>
                <w:tbl>
                  <w:tblPr>
                    <w:tblStyle w:val="ad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235BF4" w:rsidRPr="008A4AA1" w:rsidTr="00B9607D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35BF4" w:rsidRPr="008A4AA1" w:rsidRDefault="00235BF4" w:rsidP="00B9607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235BF4" w:rsidRPr="008A4AA1" w:rsidRDefault="00235BF4" w:rsidP="00B9607D">
                        <w:r w:rsidRPr="008A4AA1">
                          <w:t>Коды</w:t>
                        </w:r>
                      </w:p>
                    </w:tc>
                  </w:tr>
                  <w:tr w:rsidR="00235BF4" w:rsidRPr="008A4AA1" w:rsidTr="00B9607D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35BF4" w:rsidRPr="008A4AA1" w:rsidTr="00B9607D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8A4AA1" w:rsidTr="00B9607D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8A4AA1" w:rsidTr="00B9607D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8A4AA1" w:rsidTr="00B9607D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8A4AA1" w:rsidTr="00B9607D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8A4AA1" w:rsidTr="00B9607D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5BF4" w:rsidRPr="008A4AA1" w:rsidRDefault="00235BF4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8A4AA1" w:rsidRDefault="00235BF4" w:rsidP="00B9607D">
                        <w:pPr>
                          <w:jc w:val="center"/>
                        </w:pPr>
                      </w:p>
                    </w:tc>
                  </w:tr>
                </w:tbl>
                <w:p w:rsidR="00235BF4" w:rsidRPr="004555ED" w:rsidRDefault="00235BF4" w:rsidP="004D241D"/>
              </w:txbxContent>
            </v:textbox>
          </v:shape>
        </w:pict>
      </w:r>
      <w:r w:rsidR="006E64D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ОЕ ЗАДАНИЕ № </w:t>
      </w:r>
      <w:bookmarkEnd w:id="0"/>
      <w:r w:rsidR="004D241D" w:rsidRPr="004D241D">
        <w:rPr>
          <w:color w:val="000000"/>
          <w:kern w:val="2"/>
          <w:sz w:val="24"/>
          <w:szCs w:val="24"/>
          <w:vertAlign w:val="superscript"/>
        </w:rPr>
        <w:t>1</w:t>
      </w:r>
    </w:p>
    <w:p w:rsidR="004D241D" w:rsidRPr="004D241D" w:rsidRDefault="004D241D" w:rsidP="00604472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4D241D" w:rsidRPr="004D241D" w:rsidRDefault="004D241D" w:rsidP="00604472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4D241D" w:rsidRPr="004D241D" w:rsidRDefault="004D241D" w:rsidP="00604472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6E64D9">
        <w:rPr>
          <w:rFonts w:eastAsia="Calibri"/>
          <w:sz w:val="28"/>
          <w:szCs w:val="28"/>
          <w:lang w:eastAsia="en-US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 учреждения</w:t>
      </w:r>
    </w:p>
    <w:p w:rsidR="004D241D" w:rsidRPr="004D241D" w:rsidRDefault="006E64D9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Лукичевского сельского поселения_______________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4D241D" w:rsidRPr="004D241D" w:rsidRDefault="006E64D9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Лукичевского сельского поселения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_______________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Вид государственного учреждения</w:t>
      </w:r>
    </w:p>
    <w:p w:rsidR="004D241D" w:rsidRPr="004D241D" w:rsidRDefault="006E64D9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Лукичевского сельского поселения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proofErr w:type="gramStart"/>
      <w:r w:rsidRPr="004D241D">
        <w:rPr>
          <w:bCs/>
          <w:kern w:val="2"/>
          <w:shd w:val="clear" w:color="auto" w:fill="FFFFFF"/>
        </w:rPr>
        <w:t xml:space="preserve">(указывается вид государственного учреждения Ростовской области </w:t>
      </w:r>
      <w:proofErr w:type="gramEnd"/>
    </w:p>
    <w:p w:rsidR="004D241D" w:rsidRPr="004D241D" w:rsidRDefault="004D241D" w:rsidP="00604472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4D241D" w:rsidRPr="004D241D" w:rsidRDefault="004D241D" w:rsidP="00B36F9D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E64D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4D241D" w:rsidRPr="004D241D" w:rsidRDefault="00413C9F" w:rsidP="00604472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13C9F">
        <w:rPr>
          <w:bCs/>
          <w:noProof/>
          <w:kern w:val="2"/>
          <w:sz w:val="24"/>
          <w:szCs w:val="24"/>
        </w:rPr>
        <w:pict>
          <v:shape id="Поле 15" o:spid="_x0000_s1028" type="#_x0000_t202" style="position:absolute;margin-left:532.6pt;margin-top:2.6pt;width:219.65pt;height:10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235BF4" w:rsidRPr="009D7718" w:rsidTr="00B9607D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5BF4" w:rsidRPr="00B9607D" w:rsidRDefault="00235BF4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235BF4" w:rsidRPr="00B9607D" w:rsidRDefault="00235BF4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</w:t>
                        </w:r>
                        <w:proofErr w:type="gramStart"/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35BF4" w:rsidRPr="00B9607D" w:rsidRDefault="00235BF4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35BF4" w:rsidRPr="009D7718" w:rsidRDefault="00235BF4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5BF4" w:rsidRPr="009D7718" w:rsidRDefault="00235BF4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5BF4" w:rsidRPr="009D7718" w:rsidRDefault="00235BF4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6E64D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 w:rsidR="006E64D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ой услуги 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4D241D" w:rsidRPr="004D241D" w:rsidRDefault="004D241D" w:rsidP="0060447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6E64D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ой услуги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 w:rsidR="006E64D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D241D" w:rsidRPr="006E64D9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 w:rsidR="006E64D9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6E64D9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D241D" w:rsidRPr="004D241D" w:rsidRDefault="006E64D9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6E64D9">
              <w:rPr>
                <w:color w:val="000000"/>
                <w:kern w:val="2"/>
              </w:rPr>
              <w:t>муниципальн</w:t>
            </w:r>
            <w:r w:rsidR="004D241D" w:rsidRPr="004D241D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 w:rsidR="006E64D9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AF310E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 w:rsidR="006E64D9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D241D" w:rsidRPr="004D241D" w:rsidTr="00604472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4D241D" w:rsidRPr="004D241D" w:rsidTr="00604472">
        <w:tc>
          <w:tcPr>
            <w:tcW w:w="997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D241D" w:rsidRPr="004D241D" w:rsidTr="00604472">
        <w:tc>
          <w:tcPr>
            <w:tcW w:w="997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13C9F" w:rsidP="00604472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13C9F">
        <w:rPr>
          <w:bCs/>
          <w:noProof/>
          <w:kern w:val="2"/>
          <w:sz w:val="24"/>
          <w:szCs w:val="24"/>
        </w:rPr>
        <w:pict>
          <v:shape id="Поле 14" o:spid="_x0000_s1029" type="#_x0000_t202" style="position:absolute;left:0;text-align:left;margin-left:251.55pt;margin-top:15.75pt;width:32.55pt;height:13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235BF4" w:rsidRPr="00E10A7B" w:rsidRDefault="00235BF4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6E64D9" w:rsidRPr="006E64D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6E64D9" w:rsidRPr="006E64D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ое задание считается выполненным (процентов)</w:t>
      </w:r>
    </w:p>
    <w:p w:rsidR="004D241D" w:rsidRPr="004D241D" w:rsidRDefault="004D241D" w:rsidP="00604472">
      <w:pPr>
        <w:outlineLvl w:val="3"/>
        <w:rPr>
          <w:b/>
          <w:bCs/>
          <w:kern w:val="2"/>
          <w:sz w:val="24"/>
          <w:szCs w:val="24"/>
        </w:rPr>
      </w:pPr>
    </w:p>
    <w:p w:rsidR="004D241D" w:rsidRPr="004D241D" w:rsidRDefault="004D241D" w:rsidP="00B36F9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3D083A" w:rsidRPr="003D083A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p w:rsidR="004D241D" w:rsidRPr="004D241D" w:rsidRDefault="004D241D" w:rsidP="0060447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901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 w:rsidR="003D083A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</w:p>
        </w:tc>
        <w:tc>
          <w:tcPr>
            <w:tcW w:w="1760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3D083A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</w:p>
        </w:tc>
        <w:tc>
          <w:tcPr>
            <w:tcW w:w="2567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 w:rsidR="003D083A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 w:rsidR="003D083A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</w:p>
        </w:tc>
        <w:tc>
          <w:tcPr>
            <w:tcW w:w="2761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="003D083A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536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20__ год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03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4D241D" w:rsidRPr="004D241D" w:rsidTr="00604472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A1863" w:rsidRPr="004A1863" w:rsidRDefault="004A1863" w:rsidP="0060447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241D" w:rsidRPr="004D241D" w:rsidRDefault="00413C9F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13C9F">
        <w:rPr>
          <w:b/>
          <w:bCs/>
          <w:noProof/>
          <w:kern w:val="2"/>
          <w:sz w:val="24"/>
          <w:szCs w:val="24"/>
        </w:rPr>
        <w:pict>
          <v:shape id="Поле 13" o:spid="_x0000_s1030" type="#_x0000_t202" style="position:absolute;left:0;text-align:left;margin-left:249.3pt;margin-top:15.9pt;width:27.65pt;height:11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235BF4" w:rsidRDefault="00235BF4" w:rsidP="004D241D"/>
                <w:p w:rsidR="00235BF4" w:rsidRDefault="00235BF4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3D083A" w:rsidRPr="003D083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3D083A" w:rsidRPr="003D083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ое задание считается выполненным (процентов) </w:t>
      </w:r>
    </w:p>
    <w:p w:rsidR="004D241D" w:rsidRPr="004A1863" w:rsidRDefault="004D241D" w:rsidP="0060447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4A1863" w:rsidRPr="004A1863" w:rsidRDefault="004A1863" w:rsidP="0060447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4D241D" w:rsidRPr="004D241D" w:rsidTr="00B9607D">
        <w:tc>
          <w:tcPr>
            <w:tcW w:w="14859" w:type="dxa"/>
            <w:gridSpan w:val="5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9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A1863" w:rsidRDefault="004A1863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 w:rsidR="003D083A" w:rsidRPr="003D083A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ой услуги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3D083A" w:rsidRPr="003D083A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ой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4D241D" w:rsidRPr="004D241D" w:rsidRDefault="004D241D" w:rsidP="00604472">
      <w:pPr>
        <w:jc w:val="center"/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4D241D" w:rsidRDefault="004D241D" w:rsidP="00B36F9D">
      <w:pPr>
        <w:pageBreakBefore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 w:rsidR="003D083A" w:rsidRPr="003D083A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ой услуги</w:t>
      </w:r>
    </w:p>
    <w:p w:rsidR="004A1863" w:rsidRPr="004D241D" w:rsidRDefault="004A1863" w:rsidP="004A186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4D241D" w:rsidRPr="004D241D" w:rsidTr="00B9607D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241D" w:rsidRPr="004D241D" w:rsidTr="00B9607D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D241D" w:rsidRPr="004D241D" w:rsidRDefault="004D241D" w:rsidP="0060447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241D" w:rsidRPr="004D241D" w:rsidTr="00B9607D">
        <w:trPr>
          <w:trHeight w:hRule="exact" w:val="182"/>
        </w:trPr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4D241D" w:rsidRPr="004D241D" w:rsidRDefault="004D241D" w:rsidP="00604472">
            <w:pPr>
              <w:ind w:left="-709" w:firstLine="709"/>
              <w:jc w:val="center"/>
              <w:rPr>
                <w:kern w:val="2"/>
              </w:rPr>
            </w:pPr>
          </w:p>
        </w:tc>
      </w:tr>
    </w:tbl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13C9F" w:rsidP="0060447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13C9F">
        <w:rPr>
          <w:bCs/>
          <w:noProof/>
          <w:kern w:val="2"/>
          <w:sz w:val="24"/>
          <w:szCs w:val="24"/>
        </w:rPr>
        <w:pict>
          <v:shape id="Поле 12" o:spid="_x0000_s1031" type="#_x0000_t202" style="position:absolute;left:0;text-align:left;margin-left:553.8pt;margin-top:13.55pt;width:212.2pt;height:88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235BF4" w:rsidRPr="001B2409" w:rsidTr="00B9607D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5BF4" w:rsidRPr="006C3738" w:rsidRDefault="00235BF4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235BF4" w:rsidRPr="006C3738" w:rsidRDefault="00235BF4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номер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35BF4" w:rsidRPr="006C3738" w:rsidRDefault="00235BF4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5BF4" w:rsidRPr="001B2409" w:rsidRDefault="00235BF4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35BF4" w:rsidRPr="001B2409" w:rsidRDefault="00235BF4" w:rsidP="004D241D"/>
                <w:p w:rsidR="00235BF4" w:rsidRDefault="00235BF4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4D241D" w:rsidRPr="004D241D" w:rsidRDefault="004D241D" w:rsidP="0060447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1238"/>
        <w:gridCol w:w="1151"/>
        <w:gridCol w:w="1181"/>
        <w:gridCol w:w="1181"/>
        <w:gridCol w:w="1186"/>
        <w:gridCol w:w="1088"/>
        <w:gridCol w:w="972"/>
        <w:gridCol w:w="996"/>
        <w:gridCol w:w="1018"/>
        <w:gridCol w:w="937"/>
        <w:gridCol w:w="1073"/>
        <w:gridCol w:w="813"/>
        <w:gridCol w:w="899"/>
      </w:tblGrid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AF310E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="003D083A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D241D" w:rsidRPr="004D241D" w:rsidTr="00B9607D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финансо-вый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4D241D" w:rsidRPr="004D241D" w:rsidRDefault="004D241D" w:rsidP="00604472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4D241D" w:rsidRPr="004D241D" w:rsidTr="00B9607D">
        <w:tc>
          <w:tcPr>
            <w:tcW w:w="113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3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4A1863" w:rsidRPr="004A1863" w:rsidRDefault="004A1863" w:rsidP="0060447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241D" w:rsidRPr="004D241D" w:rsidRDefault="00413C9F" w:rsidP="00604472">
      <w:pPr>
        <w:jc w:val="both"/>
        <w:outlineLvl w:val="3"/>
        <w:rPr>
          <w:color w:val="000000"/>
          <w:kern w:val="2"/>
          <w:sz w:val="24"/>
          <w:szCs w:val="24"/>
        </w:rPr>
      </w:pPr>
      <w:r w:rsidRPr="00413C9F">
        <w:rPr>
          <w:bCs/>
          <w:noProof/>
          <w:kern w:val="2"/>
          <w:sz w:val="24"/>
          <w:szCs w:val="24"/>
        </w:rPr>
        <w:pict>
          <v:shape id="Поле 11" o:spid="_x0000_s1032" type="#_x0000_t202" style="position:absolute;left:0;text-align:left;margin-left:149.55pt;margin-top:16pt;width:32.1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<v:textbox>
              <w:txbxContent>
                <w:p w:rsidR="00235BF4" w:rsidRDefault="00235BF4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3D083A" w:rsidRPr="003D083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ое задание считается выполненным (процентов) </w:t>
      </w:r>
    </w:p>
    <w:p w:rsidR="004D241D" w:rsidRPr="004D241D" w:rsidRDefault="004D241D" w:rsidP="00B36F9D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197"/>
        <w:gridCol w:w="1166"/>
        <w:gridCol w:w="1119"/>
        <w:gridCol w:w="1160"/>
        <w:gridCol w:w="1255"/>
        <w:gridCol w:w="1233"/>
        <w:gridCol w:w="971"/>
        <w:gridCol w:w="694"/>
        <w:gridCol w:w="903"/>
        <w:gridCol w:w="1001"/>
        <w:gridCol w:w="873"/>
        <w:gridCol w:w="833"/>
        <w:gridCol w:w="695"/>
        <w:gridCol w:w="694"/>
      </w:tblGrid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AF310E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="003D083A" w:rsidRPr="006E64D9">
              <w:rPr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AF310E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 w:rsidR="00AF310E"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</w:t>
            </w:r>
            <w:r w:rsidR="00AF310E"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показа-телях</w:t>
            </w:r>
            <w:proofErr w:type="spellEnd"/>
          </w:p>
        </w:tc>
      </w:tr>
      <w:tr w:rsidR="004D241D" w:rsidRPr="004D241D" w:rsidTr="00604472">
        <w:tc>
          <w:tcPr>
            <w:tcW w:w="108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4D241D" w:rsidRPr="004D241D" w:rsidRDefault="00B9607D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4D241D" w:rsidRPr="004D241D" w:rsidRDefault="00B9607D" w:rsidP="00604472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604472">
        <w:tc>
          <w:tcPr>
            <w:tcW w:w="1089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13C9F" w:rsidP="00604472">
      <w:pPr>
        <w:jc w:val="both"/>
        <w:rPr>
          <w:color w:val="000000"/>
          <w:kern w:val="2"/>
          <w:sz w:val="24"/>
          <w:szCs w:val="24"/>
        </w:rPr>
      </w:pPr>
      <w:r w:rsidRPr="00413C9F">
        <w:rPr>
          <w:b/>
          <w:noProof/>
          <w:color w:val="000000"/>
          <w:kern w:val="2"/>
          <w:sz w:val="24"/>
          <w:szCs w:val="24"/>
        </w:rPr>
        <w:pict>
          <v:shape id="Поле 10" o:spid="_x0000_s1033" type="#_x0000_t202" style="position:absolute;left:0;text-align:left;margin-left:150.3pt;margin-top:16.55pt;width:31.8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>
              <w:txbxContent>
                <w:p w:rsidR="00235BF4" w:rsidRPr="00A45742" w:rsidRDefault="00235BF4" w:rsidP="004D241D"/>
              </w:txbxContent>
            </v:textbox>
          </v:shape>
        </w:pic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3D083A" w:rsidRPr="003D083A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color w:val="000000"/>
          <w:kern w:val="2"/>
          <w:sz w:val="24"/>
          <w:szCs w:val="24"/>
          <w:shd w:val="clear" w:color="auto" w:fill="FFFFFF"/>
        </w:rPr>
        <w:t>ое задание считается выполненным (процентов)</w:t>
      </w:r>
    </w:p>
    <w:p w:rsidR="004D241D" w:rsidRPr="003D083A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 w:rsidR="003D083A" w:rsidRPr="003D083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ом задании </w:t>
      </w:r>
      <w:r w:rsidRPr="003D083A">
        <w:rPr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:rsidR="004D241D" w:rsidRPr="004D241D" w:rsidRDefault="004D241D" w:rsidP="003D083A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4D241D" w:rsidRPr="004D241D" w:rsidRDefault="003D083A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D083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 задания 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A1863" w:rsidRDefault="004A1863" w:rsidP="0060447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</w:t>
      </w:r>
      <w:r w:rsidR="003D083A" w:rsidRPr="003D083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 задания 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4D241D" w:rsidRPr="004D241D" w:rsidRDefault="004D241D" w:rsidP="00B36F9D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 Порядок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 </w:t>
      </w:r>
      <w:r w:rsidR="003D083A" w:rsidRPr="003D083A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 задания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</w:t>
            </w:r>
            <w:proofErr w:type="gramStart"/>
            <w:r w:rsidRPr="004D241D">
              <w:rPr>
                <w:bCs/>
                <w:color w:val="000000"/>
                <w:kern w:val="2"/>
              </w:rPr>
              <w:t>контроль за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оказанием услуги</w:t>
            </w: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 задания 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 w:rsidR="00B9607D"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B9607D"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 задания 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 задания _________________________________________________________</w:t>
      </w:r>
    </w:p>
    <w:p w:rsidR="004D241D" w:rsidRPr="004D241D" w:rsidRDefault="004D241D" w:rsidP="00636EF9">
      <w:pPr>
        <w:outlineLvl w:val="3"/>
        <w:rPr>
          <w:color w:val="000000"/>
          <w:kern w:val="2"/>
          <w:sz w:val="24"/>
          <w:szCs w:val="24"/>
        </w:rPr>
      </w:pPr>
      <w:r w:rsidRPr="00636EF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 задания 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4A1863" w:rsidRDefault="004A1863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ого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636EF9">
        <w:rPr>
          <w:bCs/>
          <w:color w:val="000000"/>
          <w:kern w:val="2"/>
          <w:sz w:val="24"/>
          <w:szCs w:val="24"/>
          <w:shd w:val="clear" w:color="auto" w:fill="FFFFFF"/>
        </w:rPr>
        <w:t>11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4D241D" w:rsidRPr="00636EF9" w:rsidRDefault="004D241D" w:rsidP="00636EF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36EF9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4D241D" w:rsidP="00604472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="00AF310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 xml:space="preserve">Номер </w:t>
      </w:r>
      <w:r w:rsidR="00636EF9" w:rsidRPr="00636EF9">
        <w:rPr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kern w:val="2"/>
          <w:sz w:val="24"/>
          <w:szCs w:val="24"/>
          <w:shd w:val="clear" w:color="auto" w:fill="FFFFFF"/>
        </w:rPr>
        <w:t>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4D241D" w:rsidRPr="004D241D" w:rsidRDefault="004D241D" w:rsidP="00604472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ого задания на оказание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и содержит требования к оказанию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ой(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ой услуги, в общероссийских базовых (отраслевых) перечнях или региональном перечне.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proofErr w:type="gramStart"/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5706B4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 w:rsidR="005706B4"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4D241D" w:rsidRPr="004D241D" w:rsidRDefault="004D241D" w:rsidP="00604472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>6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 w:rsidR="00B9607D"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4D241D" w:rsidRPr="004D241D" w:rsidRDefault="004D241D" w:rsidP="00604472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ого задания на оказание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и содержит требования </w:t>
      </w:r>
      <w:r w:rsidR="005706B4"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4D241D" w:rsidRPr="004D241D" w:rsidRDefault="004D241D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4D241D" w:rsidRPr="004D241D" w:rsidRDefault="004D241D" w:rsidP="00604472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целом по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ому заданию.</w:t>
      </w: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ых бюджетных и (или) автономных учреждений, главным распорядителем средств </w:t>
      </w:r>
      <w:r w:rsidR="00636EF9">
        <w:rPr>
          <w:color w:val="000000"/>
          <w:kern w:val="2"/>
          <w:sz w:val="24"/>
          <w:szCs w:val="24"/>
          <w:shd w:val="clear" w:color="auto" w:fill="FFFFFF"/>
        </w:rPr>
        <w:t>местного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бюджета, в ведении которого находятся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 выполнения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ого задания, в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636EF9" w:rsidRPr="00636EF9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ого задания, не заполняются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.».</w:t>
      </w:r>
      <w:proofErr w:type="gramEnd"/>
    </w:p>
    <w:p w:rsidR="004D241D" w:rsidRDefault="004D241D" w:rsidP="00604472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2.4. Приложение № 2 изложить в редакции:</w:t>
      </w:r>
    </w:p>
    <w:p w:rsidR="005706B4" w:rsidRPr="004D241D" w:rsidRDefault="005706B4" w:rsidP="005706B4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4D241D" w:rsidRPr="004D241D" w:rsidRDefault="004D241D" w:rsidP="00604472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«Приложение № 2</w:t>
      </w:r>
    </w:p>
    <w:p w:rsidR="004D241D" w:rsidRPr="004D241D" w:rsidRDefault="004D241D" w:rsidP="00604472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4D241D" w:rsidRPr="004D241D" w:rsidRDefault="004D241D" w:rsidP="00604472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 формировании государственного задания на оказание </w:t>
      </w:r>
      <w:r w:rsidR="00636EF9" w:rsidRPr="00636EF9">
        <w:rPr>
          <w:kern w:val="2"/>
          <w:sz w:val="28"/>
          <w:szCs w:val="28"/>
        </w:rPr>
        <w:t>муниципальн</w:t>
      </w:r>
      <w:r w:rsidRPr="004D241D">
        <w:rPr>
          <w:kern w:val="2"/>
          <w:sz w:val="28"/>
          <w:szCs w:val="28"/>
        </w:rPr>
        <w:t xml:space="preserve">ых услуг (выполнение работ) в отношении государственных учреждений </w:t>
      </w:r>
      <w:r w:rsidR="00636EF9">
        <w:rPr>
          <w:kern w:val="2"/>
          <w:sz w:val="28"/>
          <w:szCs w:val="28"/>
        </w:rPr>
        <w:t>Лукичевского сельского поселения</w:t>
      </w:r>
      <w:r w:rsidRPr="004D241D">
        <w:rPr>
          <w:kern w:val="2"/>
          <w:sz w:val="28"/>
          <w:szCs w:val="28"/>
        </w:rPr>
        <w:t xml:space="preserve"> и финансовом обеспечении выполнения </w:t>
      </w:r>
      <w:r w:rsidR="00636EF9" w:rsidRPr="00636EF9">
        <w:rPr>
          <w:kern w:val="2"/>
          <w:sz w:val="28"/>
          <w:szCs w:val="28"/>
        </w:rPr>
        <w:t>муниципальн</w:t>
      </w:r>
      <w:r w:rsidRPr="004D241D">
        <w:rPr>
          <w:kern w:val="2"/>
          <w:sz w:val="28"/>
          <w:szCs w:val="28"/>
        </w:rPr>
        <w:t>ого задания</w:t>
      </w:r>
    </w:p>
    <w:p w:rsidR="004D241D" w:rsidRPr="00636EF9" w:rsidRDefault="004D241D" w:rsidP="00636EF9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4D241D" w:rsidRPr="004D241D" w:rsidRDefault="00413C9F" w:rsidP="00604472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9" o:spid="_x0000_s1034" type="#_x0000_t202" style="position:absolute;left:0;text-align:left;margin-left:493.75pt;margin-top:3.4pt;width:51.25pt;height:6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235BF4" w:rsidRDefault="00235BF4" w:rsidP="004D241D"/>
              </w:txbxContent>
            </v:textbox>
          </v:shape>
        </w:pict>
      </w:r>
      <w:r w:rsid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ОГО ЗАДАНИЯ № </w:t>
      </w:r>
      <w:r w:rsidR="004D241D"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4D241D" w:rsidRPr="004D241D" w:rsidRDefault="00413C9F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13C9F">
        <w:rPr>
          <w:bCs/>
          <w:noProof/>
          <w:kern w:val="2"/>
          <w:sz w:val="24"/>
          <w:szCs w:val="24"/>
        </w:rPr>
        <w:pict>
          <v:shape id="Поле 8" o:spid="_x0000_s1035" type="#_x0000_t202" style="position:absolute;left:0;text-align:left;margin-left:608.1pt;margin-top:8.95pt;width:123.75pt;height:20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Style w:val="ad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235BF4" w:rsidRPr="00420D35" w:rsidTr="00B9607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35BF4" w:rsidRPr="00420D35" w:rsidRDefault="00235BF4" w:rsidP="00B9607D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235BF4" w:rsidRPr="00420D35" w:rsidRDefault="00235BF4" w:rsidP="00B9607D">
                        <w:r w:rsidRPr="00420D35">
                          <w:t>Коды</w:t>
                        </w:r>
                      </w:p>
                    </w:tc>
                  </w:tr>
                  <w:tr w:rsidR="00235BF4" w:rsidRPr="00420D35" w:rsidTr="00B9607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235BF4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420D35" w:rsidTr="00B9607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420D35" w:rsidTr="00B9607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420D35" w:rsidTr="00B9607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5BF4" w:rsidRPr="00420D35" w:rsidRDefault="00235BF4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center"/>
                        </w:pPr>
                      </w:p>
                    </w:tc>
                  </w:tr>
                  <w:tr w:rsidR="00235BF4" w:rsidRPr="00420D35" w:rsidTr="00B9607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5BF4" w:rsidRPr="00420D35" w:rsidRDefault="00235BF4" w:rsidP="00B9607D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5BF4" w:rsidRPr="00420D35" w:rsidRDefault="00235BF4" w:rsidP="00B9607D">
                        <w:pPr>
                          <w:jc w:val="center"/>
                        </w:pPr>
                      </w:p>
                    </w:tc>
                  </w:tr>
                </w:tbl>
                <w:p w:rsidR="00235BF4" w:rsidRPr="00B72538" w:rsidRDefault="00235BF4" w:rsidP="004D241D"/>
              </w:txbxContent>
            </v:textbox>
          </v:shape>
        </w:pict>
      </w:r>
    </w:p>
    <w:p w:rsidR="004D241D" w:rsidRPr="004D241D" w:rsidRDefault="004D241D" w:rsidP="00604472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4D241D" w:rsidRPr="004D241D" w:rsidRDefault="004D241D" w:rsidP="00604472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4D241D" w:rsidRPr="004D241D" w:rsidRDefault="004D241D" w:rsidP="00604472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tabs>
          <w:tab w:val="right" w:pos="2698"/>
        </w:tabs>
        <w:jc w:val="both"/>
        <w:rPr>
          <w:kern w:val="2"/>
          <w:sz w:val="24"/>
          <w:szCs w:val="24"/>
        </w:rPr>
        <w:sectPr w:rsidR="004D241D" w:rsidRPr="004D241D" w:rsidSect="00EB1924">
          <w:headerReference w:type="even" r:id="rId15"/>
          <w:headerReference w:type="default" r:id="rId1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D241D" w:rsidRPr="004D241D" w:rsidRDefault="004D241D" w:rsidP="00604472">
      <w:pPr>
        <w:rPr>
          <w:kern w:val="2"/>
          <w:sz w:val="24"/>
          <w:szCs w:val="24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ого учреждения 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 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636EF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го учреждения 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 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государственного учреждения 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_______________________________________________________________________________________________________ </w:t>
      </w:r>
    </w:p>
    <w:p w:rsidR="004D241D" w:rsidRPr="004D241D" w:rsidRDefault="004D241D" w:rsidP="00604472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                                                        </w:t>
      </w:r>
      <w:proofErr w:type="gramStart"/>
      <w:r w:rsidRPr="004D241D">
        <w:rPr>
          <w:color w:val="000000"/>
          <w:kern w:val="2"/>
          <w:shd w:val="clear" w:color="auto" w:fill="FFFFFF"/>
        </w:rPr>
        <w:t xml:space="preserve">(указывается вид государственного учреждения Ростовской области </w:t>
      </w:r>
      <w:proofErr w:type="gramEnd"/>
    </w:p>
    <w:p w:rsidR="004D241D" w:rsidRPr="004D241D" w:rsidRDefault="004D241D" w:rsidP="00604472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4D241D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4D241D" w:rsidRPr="004D241D" w:rsidSect="00B9607D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4D241D">
        <w:rPr>
          <w:bCs/>
          <w:color w:val="000000"/>
          <w:kern w:val="2"/>
          <w:shd w:val="clear" w:color="auto" w:fill="FFFFFF"/>
        </w:rPr>
        <w:t>о выполнении государственного задания, установленной в государственном задании)</w:t>
      </w:r>
      <w:proofErr w:type="gramEnd"/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413C9F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13C9F">
        <w:rPr>
          <w:noProof/>
          <w:color w:val="000000"/>
          <w:kern w:val="2"/>
          <w:sz w:val="24"/>
          <w:szCs w:val="24"/>
        </w:rPr>
        <w:pict>
          <v:shape id="Поле 7" o:spid="_x0000_s1036" type="#_x0000_t202" style="position:absolute;margin-left:544.35pt;margin-top:6.1pt;width:192.45pt;height:88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235BF4" w:rsidRPr="00334FCF" w:rsidTr="00B9607D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5BF4" w:rsidRPr="001069DC" w:rsidRDefault="00235BF4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общероссийским</w:t>
                        </w:r>
                        <w:proofErr w:type="gramEnd"/>
                      </w:p>
                      <w:p w:rsidR="00235BF4" w:rsidRPr="001069DC" w:rsidRDefault="00235BF4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235BF4" w:rsidRPr="00334FCF" w:rsidRDefault="00235BF4" w:rsidP="00B9607D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</w:t>
                        </w:r>
                        <w:r w:rsidRPr="00025727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5BF4" w:rsidRPr="00334FCF" w:rsidRDefault="00235BF4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5BF4" w:rsidRPr="00334FCF" w:rsidRDefault="00235BF4" w:rsidP="004D241D"/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636EF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й услуги 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4D241D">
        <w:rPr>
          <w:bCs/>
          <w:kern w:val="2"/>
          <w:sz w:val="24"/>
          <w:szCs w:val="24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proofErr w:type="spellStart"/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636EF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ой</w:t>
      </w:r>
      <w:proofErr w:type="spellEnd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4D241D" w:rsidRPr="004D241D" w:rsidRDefault="00636EF9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й услуги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636EF9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ой услуги</w:t>
      </w:r>
      <w:r w:rsidRPr="004D241D">
        <w:rPr>
          <w:bCs/>
          <w:color w:val="000000"/>
          <w:kern w:val="2"/>
          <w:shd w:val="clear" w:color="auto" w:fill="FFFFFF"/>
        </w:rPr>
        <w:t xml:space="preserve"> 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001"/>
        <w:gridCol w:w="1005"/>
        <w:gridCol w:w="1002"/>
        <w:gridCol w:w="1005"/>
        <w:gridCol w:w="996"/>
        <w:gridCol w:w="1142"/>
        <w:gridCol w:w="1148"/>
        <w:gridCol w:w="862"/>
        <w:gridCol w:w="1136"/>
        <w:gridCol w:w="999"/>
        <w:gridCol w:w="856"/>
        <w:gridCol w:w="1427"/>
        <w:gridCol w:w="1142"/>
      </w:tblGrid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 w:rsidR="00154D4D" w:rsidRPr="000C1BFF">
              <w:rPr>
                <w:color w:val="000000"/>
                <w:kern w:val="2"/>
              </w:rPr>
              <w:t>муниципальн</w:t>
            </w:r>
            <w:r w:rsidRPr="004D241D">
              <w:rPr>
                <w:color w:val="000000"/>
                <w:kern w:val="2"/>
              </w:rPr>
              <w:t>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0C1BFF" w:rsidRPr="000C1BFF">
              <w:rPr>
                <w:color w:val="000000"/>
                <w:kern w:val="2"/>
              </w:rPr>
              <w:t>муниципальн</w:t>
            </w:r>
            <w:r w:rsidRPr="004D241D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  <w:r w:rsidR="000C1BFF" w:rsidRPr="000C1BFF">
              <w:rPr>
                <w:color w:val="000000"/>
                <w:kern w:val="2"/>
              </w:rPr>
              <w:t>муниципально</w:t>
            </w:r>
            <w:r w:rsidRPr="004D241D">
              <w:rPr>
                <w:color w:val="000000"/>
                <w:kern w:val="2"/>
              </w:rPr>
              <w:t>й услуги</w:t>
            </w: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утверждено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в </w:t>
            </w:r>
            <w:r w:rsidR="000C1BFF" w:rsidRPr="000C1BFF">
              <w:rPr>
                <w:color w:val="000000"/>
                <w:kern w:val="2"/>
              </w:rPr>
              <w:t>муниципально</w:t>
            </w:r>
            <w:r w:rsidRPr="004D241D">
              <w:rPr>
                <w:color w:val="000000"/>
                <w:kern w:val="2"/>
              </w:rPr>
              <w:t xml:space="preserve">м задании 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исполне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но на отчетную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допусти-мое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(</w:t>
            </w:r>
            <w:proofErr w:type="spellStart"/>
            <w:r w:rsidRPr="004D241D">
              <w:rPr>
                <w:color w:val="000000"/>
                <w:kern w:val="2"/>
              </w:rPr>
              <w:t>возмож-ное</w:t>
            </w:r>
            <w:proofErr w:type="spellEnd"/>
            <w:r w:rsidRPr="004D241D">
              <w:rPr>
                <w:color w:val="000000"/>
                <w:kern w:val="2"/>
              </w:rPr>
              <w:t xml:space="preserve">) </w:t>
            </w:r>
            <w:proofErr w:type="spellStart"/>
            <w:r w:rsidRPr="004D241D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  <w:szCs w:val="28"/>
              </w:rPr>
              <w:t>отклонение</w:t>
            </w:r>
            <w:r w:rsidRPr="004D241D">
              <w:rPr>
                <w:color w:val="000000"/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причина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отклонения</w:t>
            </w: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_________ 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spellEnd"/>
            <w:r w:rsidRPr="004D241D">
              <w:rPr>
                <w:color w:val="000000"/>
                <w:kern w:val="2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D241D" w:rsidRPr="004D241D" w:rsidTr="00B9607D">
        <w:tc>
          <w:tcPr>
            <w:tcW w:w="38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4D241D" w:rsidRPr="004D241D" w:rsidRDefault="004D241D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p w:rsidR="004D241D" w:rsidRPr="004D241D" w:rsidRDefault="004D241D" w:rsidP="0060447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0C1BFF" w:rsidRPr="00636EF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0C1BF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й услуги </w:t>
      </w:r>
    </w:p>
    <w:p w:rsidR="004D241D" w:rsidRPr="004D241D" w:rsidRDefault="004D241D" w:rsidP="0060447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4D241D" w:rsidRPr="000C1BFF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 w:rsidR="000C1BFF" w:rsidRPr="000C1BFF">
              <w:rPr>
                <w:bCs/>
                <w:color w:val="000000"/>
                <w:kern w:val="2"/>
              </w:rPr>
              <w:t>муниципально</w:t>
            </w:r>
            <w:r w:rsidRPr="004D241D">
              <w:rPr>
                <w:bCs/>
                <w:color w:val="000000"/>
                <w:kern w:val="2"/>
              </w:rPr>
              <w:t>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0C1BFF" w:rsidRPr="000C1BFF">
              <w:rPr>
                <w:bCs/>
                <w:color w:val="000000"/>
                <w:kern w:val="2"/>
              </w:rPr>
              <w:t>муниципально</w:t>
            </w:r>
            <w:r w:rsidRPr="004D241D">
              <w:rPr>
                <w:bCs/>
                <w:color w:val="000000"/>
                <w:kern w:val="2"/>
              </w:rPr>
              <w:t>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</w:t>
            </w:r>
          </w:p>
          <w:p w:rsidR="004D241D" w:rsidRPr="000C1BFF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объема </w:t>
            </w:r>
            <w:proofErr w:type="spellStart"/>
            <w:r w:rsidR="000C1BFF" w:rsidRPr="000C1BFF">
              <w:rPr>
                <w:bCs/>
                <w:color w:val="000000"/>
                <w:kern w:val="2"/>
              </w:rPr>
              <w:t>муниципально</w:t>
            </w:r>
            <w:r w:rsidRPr="004D241D">
              <w:rPr>
                <w:bCs/>
                <w:color w:val="000000"/>
                <w:kern w:val="2"/>
              </w:rPr>
              <w:t>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показа-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в </w:t>
            </w:r>
            <w:r w:rsidR="000C1BFF" w:rsidRPr="000C1BFF">
              <w:rPr>
                <w:bCs/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 xml:space="preserve">ом задании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4D241D" w:rsidRPr="000C1BFF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ное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)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0C1BFF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0C1BFF">
              <w:rPr>
                <w:bCs/>
                <w:color w:val="000000"/>
                <w:kern w:val="2"/>
              </w:rPr>
              <w:t>откло-нение</w:t>
            </w:r>
            <w:proofErr w:type="spellEnd"/>
            <w:proofErr w:type="gramEnd"/>
            <w:r w:rsidRPr="000C1BFF">
              <w:rPr>
                <w:bCs/>
                <w:color w:val="000000"/>
                <w:kern w:val="2"/>
              </w:rPr>
              <w:t xml:space="preserve">, </w:t>
            </w:r>
            <w:proofErr w:type="spellStart"/>
            <w:r w:rsidRPr="000C1BFF">
              <w:rPr>
                <w:bCs/>
                <w:color w:val="000000"/>
                <w:kern w:val="2"/>
              </w:rPr>
              <w:t>превыша-ющее</w:t>
            </w:r>
            <w:proofErr w:type="spellEnd"/>
            <w:r w:rsidRPr="000C1BFF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0C1BFF">
              <w:rPr>
                <w:bCs/>
                <w:color w:val="000000"/>
                <w:kern w:val="2"/>
              </w:rPr>
              <w:t>допусти</w:t>
            </w:r>
            <w:r w:rsidR="00AF310E" w:rsidRPr="000C1BFF">
              <w:rPr>
                <w:bCs/>
                <w:color w:val="000000"/>
                <w:kern w:val="2"/>
              </w:rPr>
              <w:t>-</w:t>
            </w:r>
            <w:r w:rsidRPr="000C1BFF">
              <w:rPr>
                <w:bCs/>
                <w:color w:val="000000"/>
                <w:kern w:val="2"/>
              </w:rPr>
              <w:t>мое</w:t>
            </w:r>
            <w:proofErr w:type="spellEnd"/>
            <w:r w:rsidRPr="000C1BFF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0C1BFF">
              <w:rPr>
                <w:bCs/>
                <w:color w:val="000000"/>
                <w:kern w:val="2"/>
              </w:rPr>
              <w:t>возмож-ное</w:t>
            </w:r>
            <w:proofErr w:type="spellEnd"/>
            <w:r w:rsidRPr="000C1BFF">
              <w:rPr>
                <w:bCs/>
                <w:color w:val="000000"/>
                <w:kern w:val="2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откло-нения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15</w:t>
            </w:r>
          </w:p>
        </w:tc>
      </w:tr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11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111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rPr>
          <w:kern w:val="2"/>
        </w:rPr>
      </w:pP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D241D" w:rsidRPr="004D241D" w:rsidRDefault="004D241D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4D241D" w:rsidRPr="004D241D" w:rsidRDefault="00413C9F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13C9F">
        <w:rPr>
          <w:bCs/>
          <w:noProof/>
          <w:kern w:val="2"/>
          <w:sz w:val="24"/>
          <w:szCs w:val="24"/>
        </w:rPr>
        <w:pict>
          <v:shape id="Поле 6" o:spid="_x0000_s1037" type="#_x0000_t202" style="position:absolute;margin-left:597.4pt;margin-top:4.2pt;width:139.5pt;height:70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235BF4" w:rsidRPr="0081053E" w:rsidTr="00B9607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5BF4" w:rsidRPr="00684A9C" w:rsidRDefault="00235BF4" w:rsidP="00B9607D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никальный номер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235BF4" w:rsidRPr="001069DC" w:rsidRDefault="00235BF4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5BF4" w:rsidRPr="001069DC" w:rsidRDefault="00235BF4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235BF4" w:rsidRPr="0081053E" w:rsidRDefault="00235BF4" w:rsidP="004D241D">
                  <w:pPr>
                    <w:ind w:hanging="142"/>
                  </w:pPr>
                </w:p>
              </w:txbxContent>
            </v:textbox>
          </v:shape>
        </w:pict>
      </w:r>
      <w:r w:rsidR="004D241D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</w:t>
      </w:r>
      <w:bookmarkStart w:id="1" w:name="_GoBack"/>
      <w:bookmarkEnd w:id="1"/>
      <w:r w:rsidRPr="004D241D">
        <w:rPr>
          <w:color w:val="000000"/>
          <w:kern w:val="2"/>
          <w:sz w:val="24"/>
          <w:szCs w:val="24"/>
        </w:rPr>
        <w:t>_____________________</w:t>
      </w:r>
    </w:p>
    <w:p w:rsidR="004D241D" w:rsidRPr="004D241D" w:rsidRDefault="004D241D" w:rsidP="00604472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4D241D" w:rsidRPr="004D241D" w:rsidRDefault="004D241D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144"/>
        <w:gridCol w:w="1143"/>
        <w:gridCol w:w="1143"/>
        <w:gridCol w:w="1119"/>
        <w:gridCol w:w="1192"/>
        <w:gridCol w:w="1119"/>
        <w:gridCol w:w="833"/>
        <w:gridCol w:w="882"/>
        <w:gridCol w:w="1144"/>
        <w:gridCol w:w="1000"/>
        <w:gridCol w:w="1143"/>
        <w:gridCol w:w="1286"/>
        <w:gridCol w:w="858"/>
      </w:tblGrid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реестро-вой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 w:rsidR="000C1BFF" w:rsidRPr="000C1BFF">
              <w:rPr>
                <w:bCs/>
                <w:color w:val="000000"/>
                <w:kern w:val="2"/>
              </w:rPr>
              <w:t>муниципально</w:t>
            </w:r>
            <w:r w:rsidRPr="004D241D">
              <w:rPr>
                <w:bCs/>
                <w:color w:val="000000"/>
                <w:kern w:val="2"/>
              </w:rPr>
              <w:t>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0C1BFF" w:rsidRPr="000C1BFF">
              <w:rPr>
                <w:bCs/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в </w:t>
            </w:r>
            <w:r w:rsidR="000C1BFF" w:rsidRPr="000C1BFF">
              <w:rPr>
                <w:bCs/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 xml:space="preserve">ом задании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нено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откло-нения</w:t>
            </w:r>
            <w:proofErr w:type="spellEnd"/>
            <w:proofErr w:type="gramEnd"/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  <w:tr w:rsidR="004D241D" w:rsidRPr="004D241D" w:rsidTr="00B9607D">
        <w:tc>
          <w:tcPr>
            <w:tcW w:w="851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  <w:sz w:val="24"/>
                <w:szCs w:val="24"/>
              </w:rPr>
            </w:pPr>
          </w:p>
        </w:tc>
      </w:tr>
    </w:tbl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4D241D" w:rsidRPr="004D241D" w:rsidRDefault="004D241D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1234"/>
        <w:gridCol w:w="1159"/>
        <w:gridCol w:w="1148"/>
        <w:gridCol w:w="1148"/>
        <w:gridCol w:w="1151"/>
        <w:gridCol w:w="999"/>
        <w:gridCol w:w="853"/>
        <w:gridCol w:w="586"/>
        <w:gridCol w:w="1415"/>
        <w:gridCol w:w="1041"/>
        <w:gridCol w:w="1183"/>
        <w:gridCol w:w="1320"/>
        <w:gridCol w:w="871"/>
      </w:tblGrid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реестро-вой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973D4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содержание </w:t>
            </w:r>
            <w:r w:rsidR="000C1BFF" w:rsidRPr="000C1BFF">
              <w:rPr>
                <w:bCs/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="000C1BFF" w:rsidRPr="000C1BFF">
              <w:rPr>
                <w:bCs/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>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</w:t>
            </w:r>
          </w:p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в </w:t>
            </w:r>
            <w:r w:rsidR="000C1BFF" w:rsidRPr="000C1BFF">
              <w:rPr>
                <w:bCs/>
                <w:color w:val="000000"/>
                <w:kern w:val="2"/>
              </w:rPr>
              <w:t>муниципальн</w:t>
            </w:r>
            <w:r w:rsidRPr="004D241D">
              <w:rPr>
                <w:bCs/>
                <w:color w:val="000000"/>
                <w:kern w:val="2"/>
              </w:rPr>
              <w:t xml:space="preserve">ом задании 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нено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  <w:tr w:rsidR="004D241D" w:rsidRPr="004D241D" w:rsidTr="00B9607D">
        <w:tc>
          <w:tcPr>
            <w:tcW w:w="25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4D241D" w:rsidRPr="004D241D" w:rsidRDefault="004D241D" w:rsidP="00604472">
            <w:pPr>
              <w:rPr>
                <w:kern w:val="2"/>
              </w:rPr>
            </w:pPr>
          </w:p>
        </w:tc>
      </w:tr>
    </w:tbl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4D241D" w:rsidRPr="004D241D" w:rsidRDefault="004D241D" w:rsidP="00604472">
      <w:pPr>
        <w:ind w:left="709"/>
        <w:rPr>
          <w:kern w:val="2"/>
        </w:rPr>
      </w:pPr>
      <w:r w:rsidRPr="004D241D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4D241D" w:rsidRPr="004D241D" w:rsidRDefault="004D241D" w:rsidP="00604472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« _____ » __________________________________ 20___ г.</w:t>
      </w: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ind w:left="709"/>
        <w:rPr>
          <w:kern w:val="2"/>
          <w:sz w:val="8"/>
          <w:szCs w:val="8"/>
        </w:rPr>
      </w:pPr>
    </w:p>
    <w:p w:rsidR="004D241D" w:rsidRPr="004D241D" w:rsidRDefault="004D241D" w:rsidP="00604472">
      <w:pPr>
        <w:jc w:val="both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1 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 w:rsidR="000C1BFF" w:rsidRPr="000C1BFF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4D241D" w:rsidRPr="000C1BFF" w:rsidRDefault="004D241D" w:rsidP="00604472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="000C1BFF" w:rsidRPr="000C1BFF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ого задания на оказание </w:t>
      </w:r>
      <w:r w:rsidR="000C1BFF" w:rsidRPr="000C1BFF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="000C1BFF" w:rsidRPr="000C1BFF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ой(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="000C1BFF" w:rsidRPr="000C1BFF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4D241D" w:rsidRPr="004D241D" w:rsidRDefault="004D241D" w:rsidP="00604472">
      <w:pPr>
        <w:jc w:val="both"/>
        <w:rPr>
          <w:kern w:val="2"/>
          <w:sz w:val="28"/>
          <w:szCs w:val="28"/>
        </w:rPr>
      </w:pPr>
      <w:r w:rsidRPr="000C1BFF">
        <w:rPr>
          <w:color w:val="000000"/>
          <w:kern w:val="2"/>
          <w:sz w:val="24"/>
          <w:szCs w:val="24"/>
          <w:shd w:val="clear" w:color="auto" w:fill="FFFFFF"/>
        </w:rPr>
        <w:t xml:space="preserve"> 3 Формируется при установлении </w:t>
      </w:r>
      <w:r w:rsidR="000C1BFF" w:rsidRPr="000C1BFF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0C1BFF">
        <w:rPr>
          <w:color w:val="000000"/>
          <w:kern w:val="2"/>
          <w:sz w:val="24"/>
          <w:szCs w:val="24"/>
          <w:shd w:val="clear" w:color="auto" w:fill="FFFFFF"/>
        </w:rPr>
        <w:t xml:space="preserve">ого задания на оказание </w:t>
      </w:r>
      <w:r w:rsidR="000C1BFF" w:rsidRPr="000C1BFF"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0C1BFF">
        <w:rPr>
          <w:color w:val="000000"/>
          <w:kern w:val="2"/>
          <w:sz w:val="24"/>
          <w:szCs w:val="24"/>
          <w:shd w:val="clear" w:color="auto" w:fill="FFFFFF"/>
        </w:rPr>
        <w:t>о</w:t>
      </w:r>
      <w:proofErr w:type="gramStart"/>
      <w:r w:rsidRPr="000C1BFF">
        <w:rPr>
          <w:color w:val="000000"/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0C1BFF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0C1BFF">
        <w:rPr>
          <w:color w:val="000000"/>
          <w:kern w:val="2"/>
          <w:sz w:val="24"/>
          <w:szCs w:val="24"/>
          <w:shd w:val="clear" w:color="auto" w:fill="FFFFFF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4D241D">
        <w:rPr>
          <w:kern w:val="2"/>
          <w:sz w:val="24"/>
          <w:szCs w:val="24"/>
        </w:rPr>
        <w:t>.».</w:t>
      </w:r>
    </w:p>
    <w:p w:rsidR="004D241D" w:rsidRPr="00067AA1" w:rsidRDefault="004D241D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B1924" w:rsidRPr="00067AA1" w:rsidRDefault="00EB1924" w:rsidP="0060447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4D241D" w:rsidRPr="00067AA1" w:rsidRDefault="004D241D" w:rsidP="006044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BFF" w:rsidRDefault="000C1BFF" w:rsidP="000C1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color w:val="000000"/>
          <w:kern w:val="2"/>
          <w:sz w:val="28"/>
          <w:szCs w:val="28"/>
        </w:rPr>
        <w:t xml:space="preserve">Лукичевского сельского поселения                                                    Г.И. </w:t>
      </w:r>
      <w:proofErr w:type="spellStart"/>
      <w:r>
        <w:rPr>
          <w:color w:val="000000"/>
          <w:kern w:val="2"/>
          <w:sz w:val="28"/>
          <w:szCs w:val="28"/>
        </w:rPr>
        <w:t>Гарбуз</w:t>
      </w:r>
      <w:proofErr w:type="spellEnd"/>
    </w:p>
    <w:p w:rsidR="00067AA1" w:rsidRPr="00067AA1" w:rsidRDefault="00067AA1" w:rsidP="000C1BFF">
      <w:pPr>
        <w:ind w:left="770"/>
        <w:rPr>
          <w:sz w:val="28"/>
          <w:szCs w:val="28"/>
        </w:rPr>
      </w:pPr>
    </w:p>
    <w:sectPr w:rsidR="00067AA1" w:rsidRPr="00067AA1" w:rsidSect="00EB1924">
      <w:footerReference w:type="even" r:id="rId17"/>
      <w:footerReference w:type="default" r:id="rId18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58" w:rsidRDefault="00353058">
      <w:r>
        <w:separator/>
      </w:r>
    </w:p>
  </w:endnote>
  <w:endnote w:type="continuationSeparator" w:id="0">
    <w:p w:rsidR="00353058" w:rsidRDefault="0035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F4" w:rsidRDefault="00235BF4" w:rsidP="0060447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8BD">
      <w:rPr>
        <w:rStyle w:val="a9"/>
        <w:noProof/>
      </w:rPr>
      <w:t>1</w:t>
    </w:r>
    <w:r>
      <w:rPr>
        <w:rStyle w:val="a9"/>
      </w:rPr>
      <w:fldChar w:fldCharType="end"/>
    </w:r>
  </w:p>
  <w:p w:rsidR="00235BF4" w:rsidRPr="00235BF4" w:rsidRDefault="00235BF4" w:rsidP="00EB19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F4" w:rsidRDefault="00235BF4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5BF4" w:rsidRDefault="00235BF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F4" w:rsidRDefault="00235BF4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58BD">
      <w:rPr>
        <w:rStyle w:val="a9"/>
        <w:noProof/>
      </w:rPr>
      <w:t>17</w:t>
    </w:r>
    <w:r>
      <w:rPr>
        <w:rStyle w:val="a9"/>
      </w:rPr>
      <w:fldChar w:fldCharType="end"/>
    </w:r>
  </w:p>
  <w:sdt>
    <w:sdtPr>
      <w:id w:val="-1267918207"/>
      <w:docPartObj>
        <w:docPartGallery w:val="Page Numbers (Bottom of Page)"/>
        <w:docPartUnique/>
      </w:docPartObj>
    </w:sdtPr>
    <w:sdtContent>
      <w:p w:rsidR="00235BF4" w:rsidRPr="00C307D0" w:rsidRDefault="00235BF4" w:rsidP="00604472">
        <w:pPr>
          <w:pStyle w:val="a5"/>
          <w:rPr>
            <w:lang w:val="en-US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58" w:rsidRDefault="00353058">
      <w:r>
        <w:separator/>
      </w:r>
    </w:p>
  </w:footnote>
  <w:footnote w:type="continuationSeparator" w:id="0">
    <w:p w:rsidR="00353058" w:rsidRDefault="00353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F4" w:rsidRPr="00774A04" w:rsidRDefault="00235BF4" w:rsidP="00B9607D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F4" w:rsidRDefault="00235BF4">
    <w:pPr>
      <w:rPr>
        <w:sz w:val="2"/>
        <w:szCs w:val="2"/>
      </w:rPr>
    </w:pPr>
    <w:r w:rsidRPr="00413C9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8193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235BF4" w:rsidRDefault="00235BF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D241D"/>
    <w:rsid w:val="00050C68"/>
    <w:rsid w:val="0005372C"/>
    <w:rsid w:val="00054D8B"/>
    <w:rsid w:val="000559D5"/>
    <w:rsid w:val="00060F3C"/>
    <w:rsid w:val="00067AA1"/>
    <w:rsid w:val="000808D6"/>
    <w:rsid w:val="000A726F"/>
    <w:rsid w:val="000B4002"/>
    <w:rsid w:val="000B66C7"/>
    <w:rsid w:val="000C1BFF"/>
    <w:rsid w:val="000C430D"/>
    <w:rsid w:val="000C642C"/>
    <w:rsid w:val="000F2B40"/>
    <w:rsid w:val="000F5B6A"/>
    <w:rsid w:val="00104E0D"/>
    <w:rsid w:val="0010504A"/>
    <w:rsid w:val="00112D08"/>
    <w:rsid w:val="00116BFA"/>
    <w:rsid w:val="00125DE3"/>
    <w:rsid w:val="00153B21"/>
    <w:rsid w:val="00154D4D"/>
    <w:rsid w:val="001B2D1C"/>
    <w:rsid w:val="001C1D98"/>
    <w:rsid w:val="001D2690"/>
    <w:rsid w:val="001F4BE3"/>
    <w:rsid w:val="001F6D02"/>
    <w:rsid w:val="00235BF4"/>
    <w:rsid w:val="002504E8"/>
    <w:rsid w:val="00254382"/>
    <w:rsid w:val="0027031E"/>
    <w:rsid w:val="0028703B"/>
    <w:rsid w:val="002A2062"/>
    <w:rsid w:val="002A31A1"/>
    <w:rsid w:val="002B07C4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3058"/>
    <w:rsid w:val="0037040B"/>
    <w:rsid w:val="003921D8"/>
    <w:rsid w:val="003B2193"/>
    <w:rsid w:val="003D083A"/>
    <w:rsid w:val="00407B71"/>
    <w:rsid w:val="00413C9F"/>
    <w:rsid w:val="00425061"/>
    <w:rsid w:val="0043686A"/>
    <w:rsid w:val="00441069"/>
    <w:rsid w:val="00444636"/>
    <w:rsid w:val="00453869"/>
    <w:rsid w:val="004711EC"/>
    <w:rsid w:val="00480BC7"/>
    <w:rsid w:val="004871AA"/>
    <w:rsid w:val="004A1863"/>
    <w:rsid w:val="004A4DB0"/>
    <w:rsid w:val="004B6A5C"/>
    <w:rsid w:val="004D241D"/>
    <w:rsid w:val="004E78FD"/>
    <w:rsid w:val="004F7011"/>
    <w:rsid w:val="00515D9C"/>
    <w:rsid w:val="00531FBD"/>
    <w:rsid w:val="0053366A"/>
    <w:rsid w:val="005706B4"/>
    <w:rsid w:val="00587BF6"/>
    <w:rsid w:val="005C5FF3"/>
    <w:rsid w:val="005E2D61"/>
    <w:rsid w:val="00604472"/>
    <w:rsid w:val="00611679"/>
    <w:rsid w:val="00613D7D"/>
    <w:rsid w:val="00614398"/>
    <w:rsid w:val="006358BD"/>
    <w:rsid w:val="00636EF9"/>
    <w:rsid w:val="006564DB"/>
    <w:rsid w:val="00660EE3"/>
    <w:rsid w:val="00676B57"/>
    <w:rsid w:val="00684A9C"/>
    <w:rsid w:val="006E64D9"/>
    <w:rsid w:val="006E68F1"/>
    <w:rsid w:val="007120F8"/>
    <w:rsid w:val="007219F0"/>
    <w:rsid w:val="007520C2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37ADB"/>
    <w:rsid w:val="008438D7"/>
    <w:rsid w:val="00860E5A"/>
    <w:rsid w:val="00867AB6"/>
    <w:rsid w:val="008A26EE"/>
    <w:rsid w:val="008B6AD3"/>
    <w:rsid w:val="00910044"/>
    <w:rsid w:val="009122B1"/>
    <w:rsid w:val="00913129"/>
    <w:rsid w:val="0091551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75621"/>
    <w:rsid w:val="00A941CF"/>
    <w:rsid w:val="00AE2601"/>
    <w:rsid w:val="00AF310E"/>
    <w:rsid w:val="00B22F6A"/>
    <w:rsid w:val="00B31114"/>
    <w:rsid w:val="00B35935"/>
    <w:rsid w:val="00B36F9D"/>
    <w:rsid w:val="00B37E63"/>
    <w:rsid w:val="00B444A2"/>
    <w:rsid w:val="00B62CFB"/>
    <w:rsid w:val="00B72D61"/>
    <w:rsid w:val="00B8231A"/>
    <w:rsid w:val="00B9607D"/>
    <w:rsid w:val="00B973D4"/>
    <w:rsid w:val="00BB55C0"/>
    <w:rsid w:val="00BC0920"/>
    <w:rsid w:val="00BF39F0"/>
    <w:rsid w:val="00C11FDF"/>
    <w:rsid w:val="00C307D0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22A33"/>
    <w:rsid w:val="00D73323"/>
    <w:rsid w:val="00DB4D6B"/>
    <w:rsid w:val="00DC2302"/>
    <w:rsid w:val="00DE50C1"/>
    <w:rsid w:val="00E04378"/>
    <w:rsid w:val="00E138E0"/>
    <w:rsid w:val="00E3132E"/>
    <w:rsid w:val="00E36EA0"/>
    <w:rsid w:val="00E4304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805"/>
    <w:rsid w:val="00EB1924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5F3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621"/>
  </w:style>
  <w:style w:type="paragraph" w:styleId="1">
    <w:name w:val="heading 1"/>
    <w:basedOn w:val="a"/>
    <w:next w:val="a"/>
    <w:link w:val="10"/>
    <w:uiPriority w:val="99"/>
    <w:qFormat/>
    <w:rsid w:val="00A756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5621"/>
    <w:rPr>
      <w:sz w:val="28"/>
    </w:rPr>
  </w:style>
  <w:style w:type="paragraph" w:styleId="a4">
    <w:name w:val="Body Text Indent"/>
    <w:basedOn w:val="a"/>
    <w:rsid w:val="00A756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7562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7562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A7562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75621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caption"/>
    <w:basedOn w:val="a"/>
    <w:next w:val="a"/>
    <w:qFormat/>
    <w:rsid w:val="000C642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basedOn w:val="a0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d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4D241D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4D241D"/>
  </w:style>
  <w:style w:type="character" w:customStyle="1" w:styleId="a6">
    <w:name w:val="Нижний колонтитул Знак"/>
    <w:basedOn w:val="a0"/>
    <w:link w:val="a5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4D24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5EEE8B215F16CFFD02D49344ADDC3C6C62C84179F152F165BB2659A0810510831923291DF6FD0086558F2E4O" TargetMode="External"/><Relationship Id="rId13" Type="http://schemas.openxmlformats.org/officeDocument/2006/relationships/hyperlink" Target="consultantplus://offline/ref=ABEF73365FC9B5EF1EA4A3D7C609980ED8EA102A5E5E6BA091B66A3381CBC51BB7BB001E10C7AD7AC098DCK1B2N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CECA3C4B52C24B451E1775B0EF44A328982DCB0A71B2736B9F77784994DFFA66455C11B684DDBD358190F3SD31I" TargetMode="External"/><Relationship Id="rId12" Type="http://schemas.openxmlformats.org/officeDocument/2006/relationships/hyperlink" Target="consultantplus://offline/ref=61CC0F69FA4BD31E4135A1144587C714E45B383A508AD823BC7ACB113Ag4JEO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CC0F69FA4BD31E4135A1144587C714E45B31365889D823BC7ACB113Ag4JE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1CC0F69FA4BD31E4135A1144587C714E45A38305D8BD823BC7ACB113Ag4JE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B5EEE8B215F16CFFD02D49344ADDC3C6C62C84179F152F165BB2659A0810510831923291DF6FD008615BF2E6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134</TotalTime>
  <Pages>17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СЭФ</cp:lastModifiedBy>
  <cp:revision>3</cp:revision>
  <cp:lastPrinted>2017-12-19T12:04:00Z</cp:lastPrinted>
  <dcterms:created xsi:type="dcterms:W3CDTF">2017-12-19T09:49:00Z</dcterms:created>
  <dcterms:modified xsi:type="dcterms:W3CDTF">2017-12-19T12:04:00Z</dcterms:modified>
</cp:coreProperties>
</file>