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D" w:rsidRDefault="00E1533D" w:rsidP="00E1533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1533D" w:rsidRDefault="00E1533D" w:rsidP="00E1533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РОСТОВСКАЯ ОБЛАСТЬ</w:t>
      </w:r>
    </w:p>
    <w:p w:rsidR="00E1533D" w:rsidRDefault="00E1533D" w:rsidP="00E1533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МИЛЮТИНСКИЙ РАЙОН</w:t>
      </w:r>
    </w:p>
    <w:p w:rsidR="00E1533D" w:rsidRDefault="00E1533D" w:rsidP="00E1533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МУНИЦИПАЛЬНОЕ ОБРАЗОВАНИЕ </w:t>
      </w:r>
    </w:p>
    <w:p w:rsidR="00E1533D" w:rsidRDefault="00E1533D" w:rsidP="00E1533D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«ЛУКИЧЕВСКОЕ СЕЛЬСКОЕ ПОСЕЛЕНИЕ»</w:t>
      </w:r>
    </w:p>
    <w:p w:rsidR="00E1533D" w:rsidRDefault="00E1533D" w:rsidP="00E1533D">
      <w:pPr>
        <w:keepNext/>
        <w:jc w:val="center"/>
        <w:outlineLvl w:val="0"/>
        <w:rPr>
          <w:b/>
          <w:sz w:val="28"/>
          <w:szCs w:val="28"/>
        </w:rPr>
      </w:pPr>
    </w:p>
    <w:p w:rsidR="00E1533D" w:rsidRDefault="00E1533D" w:rsidP="00E1533D">
      <w:pPr>
        <w:keepNext/>
        <w:jc w:val="center"/>
        <w:outlineLvl w:val="0"/>
        <w:rPr>
          <w:b/>
          <w:sz w:val="28"/>
          <w:szCs w:val="28"/>
        </w:rPr>
      </w:pPr>
    </w:p>
    <w:p w:rsidR="00E1533D" w:rsidRDefault="00E1533D" w:rsidP="00E1533D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533D" w:rsidRDefault="00E1533D" w:rsidP="00E1533D">
      <w:pPr>
        <w:tabs>
          <w:tab w:val="left" w:pos="6405"/>
        </w:tabs>
        <w:jc w:val="both"/>
        <w:rPr>
          <w:sz w:val="28"/>
          <w:szCs w:val="28"/>
        </w:rPr>
      </w:pPr>
    </w:p>
    <w:p w:rsidR="00E1533D" w:rsidRDefault="00E1533D" w:rsidP="00E1533D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20.04.2016                                            № 29-а                                х. Сулинский</w:t>
      </w:r>
    </w:p>
    <w:p w:rsidR="00E1533D" w:rsidRDefault="00E1533D" w:rsidP="00E1533D">
      <w:pPr>
        <w:tabs>
          <w:tab w:val="left" w:pos="6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противоклещевой обработке территории,</w:t>
      </w:r>
    </w:p>
    <w:p w:rsidR="00E1533D" w:rsidRDefault="00E1533D" w:rsidP="00E1533D">
      <w:pPr>
        <w:tabs>
          <w:tab w:val="left" w:pos="640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расположенной</w:t>
      </w:r>
      <w:proofErr w:type="gramEnd"/>
      <w:r>
        <w:rPr>
          <w:sz w:val="28"/>
          <w:szCs w:val="28"/>
        </w:rPr>
        <w:t xml:space="preserve"> в Лукичевском сельском поселении</w:t>
      </w:r>
    </w:p>
    <w:tbl>
      <w:tblPr>
        <w:tblW w:w="0" w:type="auto"/>
        <w:tblLook w:val="04A0"/>
      </w:tblPr>
      <w:tblGrid>
        <w:gridCol w:w="5211"/>
      </w:tblGrid>
      <w:tr w:rsidR="00E1533D" w:rsidTr="00E1533D">
        <w:tc>
          <w:tcPr>
            <w:tcW w:w="5211" w:type="dxa"/>
            <w:hideMark/>
          </w:tcPr>
          <w:p w:rsidR="00E1533D" w:rsidRDefault="00E153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запрете владельцам животных всех форм собственности выпаса на пастбищах, животных не прошедших </w:t>
            </w:r>
            <w:proofErr w:type="gramStart"/>
            <w:r>
              <w:rPr>
                <w:sz w:val="28"/>
                <w:szCs w:val="28"/>
              </w:rPr>
              <w:t>весеннее</w:t>
            </w:r>
            <w:proofErr w:type="gramEnd"/>
            <w:r>
              <w:rPr>
                <w:sz w:val="28"/>
                <w:szCs w:val="28"/>
              </w:rPr>
              <w:t xml:space="preserve"> 2016 года профилактические ветеринарные и ветеринарно-санитарные и противоклещевые обработки</w:t>
            </w:r>
          </w:p>
        </w:tc>
      </w:tr>
    </w:tbl>
    <w:p w:rsidR="00E1533D" w:rsidRDefault="00E1533D" w:rsidP="00E1533D">
      <w:pPr>
        <w:jc w:val="both"/>
        <w:rPr>
          <w:sz w:val="28"/>
          <w:szCs w:val="28"/>
        </w:rPr>
      </w:pPr>
    </w:p>
    <w:p w:rsidR="00E1533D" w:rsidRDefault="00E1533D" w:rsidP="00E15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Закона РФ от 14.05.1993 № 4979-1 « О ветеринарии », п.3.2.1. Санитарных правил СП 3.1.085-96 ВП13.3.1302-96 «Профилактика и борьба с болезнями, общими для человека и животных. Бруцеллез», п. 4.1. Санитарных правил СП 3.1.093-96 Ветеринарных правил ВП13.3.1325-96 «Профилактика и борьба с болезнями, общими для человека и животных. Туберкулез», п. 8.5 Санитарных правил СП 3.1.7.3148-13 «Профилактика Крымской геморрагической лихорадки», в соответствии со статьями 7,43 Федерального закона от 06.10.2003 № 131-ФЗ «Об общих принципах организации местного самоуправления в Российской Федерации постановлением главного санитарного врача РФ от 07.03.2008 № 19 « Об утверждении санитарно-эпидемиологических правил СП 3.1.3.23.52-08»</w:t>
      </w:r>
    </w:p>
    <w:p w:rsidR="00E1533D" w:rsidRDefault="00E1533D" w:rsidP="00E1533D">
      <w:pPr>
        <w:jc w:val="both"/>
        <w:rPr>
          <w:sz w:val="28"/>
          <w:szCs w:val="28"/>
        </w:rPr>
      </w:pPr>
    </w:p>
    <w:p w:rsidR="00E1533D" w:rsidRDefault="00E1533D" w:rsidP="00E15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E1533D" w:rsidRDefault="00E1533D" w:rsidP="00E1533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Лукичевского сельского поселения организовать противоклещевую обработку территорий, расположенных в Лукичевском сельском поселении, согласно приложению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E1533D" w:rsidRDefault="00E1533D" w:rsidP="00E1533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Запретить владельцам хозяйственных подворий на территории Лукичевского сельского поселения  выпас на пастбищах животных не прошедших  и ветеринарно-санитарные и противоклещевые обработки профилактические ветер</w:t>
      </w:r>
    </w:p>
    <w:p w:rsidR="00E1533D" w:rsidRDefault="00E1533D" w:rsidP="00E1533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подписания.</w:t>
      </w:r>
    </w:p>
    <w:p w:rsidR="00E1533D" w:rsidRDefault="00E1533D" w:rsidP="00E1533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 данного постановления возложить на заместителя главы Лукичевского сельского поселения.</w:t>
      </w:r>
    </w:p>
    <w:p w:rsidR="00E1533D" w:rsidRDefault="00E1533D" w:rsidP="00E1533D">
      <w:pPr>
        <w:jc w:val="both"/>
        <w:rPr>
          <w:sz w:val="28"/>
          <w:szCs w:val="28"/>
        </w:rPr>
      </w:pPr>
    </w:p>
    <w:p w:rsidR="00E1533D" w:rsidRDefault="00E1533D" w:rsidP="00E1533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Лукичевского сельского поселения                       Гарбуз Г.И.</w:t>
      </w:r>
    </w:p>
    <w:p w:rsidR="00E1533D" w:rsidRDefault="00E1533D" w:rsidP="00E1533D">
      <w:pPr>
        <w:jc w:val="both"/>
        <w:rPr>
          <w:sz w:val="28"/>
          <w:szCs w:val="28"/>
        </w:rPr>
      </w:pPr>
    </w:p>
    <w:p w:rsidR="00E1533D" w:rsidRDefault="00E1533D" w:rsidP="00E1533D">
      <w:pPr>
        <w:tabs>
          <w:tab w:val="left" w:pos="757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 № 29-а от 20.04.2016 года</w:t>
      </w:r>
    </w:p>
    <w:p w:rsidR="00E1533D" w:rsidRDefault="00E1533D" w:rsidP="00E1533D">
      <w:pPr>
        <w:tabs>
          <w:tab w:val="left" w:pos="640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 противоклещевой обработке территории,</w:t>
      </w:r>
    </w:p>
    <w:p w:rsidR="00E1533D" w:rsidRDefault="00E1533D" w:rsidP="00E1533D">
      <w:pPr>
        <w:tabs>
          <w:tab w:val="left" w:pos="6405"/>
        </w:tabs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Расположенной</w:t>
      </w:r>
      <w:proofErr w:type="gramEnd"/>
      <w:r>
        <w:rPr>
          <w:sz w:val="20"/>
          <w:szCs w:val="20"/>
        </w:rPr>
        <w:t xml:space="preserve"> в Лукичевском сельском поселении</w:t>
      </w:r>
    </w:p>
    <w:tbl>
      <w:tblPr>
        <w:tblW w:w="9608" w:type="dxa"/>
        <w:tblLook w:val="04A0"/>
      </w:tblPr>
      <w:tblGrid>
        <w:gridCol w:w="9608"/>
      </w:tblGrid>
      <w:tr w:rsidR="00E1533D" w:rsidTr="00E1533D">
        <w:trPr>
          <w:trHeight w:val="2205"/>
        </w:trPr>
        <w:tc>
          <w:tcPr>
            <w:tcW w:w="9608" w:type="dxa"/>
            <w:hideMark/>
          </w:tcPr>
          <w:p w:rsidR="00E1533D" w:rsidRDefault="00E153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и запрете владельцам животных всех форм собственности выпаса на пастбищах, животных не прошедших </w:t>
            </w:r>
            <w:proofErr w:type="gramStart"/>
            <w:r>
              <w:rPr>
                <w:sz w:val="20"/>
                <w:szCs w:val="20"/>
              </w:rPr>
              <w:t>весеннее</w:t>
            </w:r>
            <w:proofErr w:type="gramEnd"/>
            <w:r>
              <w:rPr>
                <w:sz w:val="20"/>
                <w:szCs w:val="20"/>
              </w:rPr>
              <w:t xml:space="preserve"> 2016 года профилактические ветеринарные и ветеринарно-санитарные и противоклещевые обработки</w:t>
            </w:r>
          </w:p>
        </w:tc>
      </w:tr>
    </w:tbl>
    <w:p w:rsidR="00E1533D" w:rsidRDefault="00E1533D" w:rsidP="00E1533D">
      <w:pPr>
        <w:rPr>
          <w:sz w:val="28"/>
          <w:szCs w:val="28"/>
        </w:rPr>
      </w:pPr>
    </w:p>
    <w:p w:rsidR="00E1533D" w:rsidRDefault="00E1533D" w:rsidP="00E153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530"/>
        <w:gridCol w:w="1797"/>
      </w:tblGrid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0,1 км на юг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запад от х. Сулинский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0,1 км на восток от х. Сулинский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га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0,5 км на северо-восток  от х. Сулинский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 га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0,3 км на юг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восток  от х. Новодонецкий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 га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Кладбище 0,5 км на восток от п. Аграрный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 га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Кладбище 0,5 км на восток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х. Петровский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прогона скота в радиусе 1 км на восток от х. Сулинский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га</w:t>
            </w:r>
          </w:p>
        </w:tc>
      </w:tr>
      <w:tr w:rsidR="00E1533D" w:rsidTr="00E1533D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массового посещения людей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парковая зона в районе памятника ВОВ и Дома культуры в х. Сулинский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3D" w:rsidRDefault="00E1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га </w:t>
            </w:r>
          </w:p>
        </w:tc>
      </w:tr>
    </w:tbl>
    <w:p w:rsidR="00E1533D" w:rsidRDefault="00E1533D" w:rsidP="00E1533D">
      <w:pPr>
        <w:rPr>
          <w:sz w:val="28"/>
          <w:szCs w:val="28"/>
        </w:rPr>
      </w:pPr>
    </w:p>
    <w:p w:rsidR="00F752F1" w:rsidRDefault="00E1533D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33D"/>
    <w:rsid w:val="0020756F"/>
    <w:rsid w:val="00277E19"/>
    <w:rsid w:val="002B1D8D"/>
    <w:rsid w:val="002C098A"/>
    <w:rsid w:val="003A5D0A"/>
    <w:rsid w:val="00694FA0"/>
    <w:rsid w:val="00734982"/>
    <w:rsid w:val="008331EA"/>
    <w:rsid w:val="00B33214"/>
    <w:rsid w:val="00E1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Company>HOME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2016-06-03T10:14:00Z</dcterms:created>
  <dcterms:modified xsi:type="dcterms:W3CDTF">2016-06-03T10:15:00Z</dcterms:modified>
</cp:coreProperties>
</file>